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489068" w14:textId="694A6641" w:rsidR="00F265D0" w:rsidRDefault="008032A5" w:rsidP="00F265D0">
      <w:pPr>
        <w:pStyle w:val="Heading1"/>
        <w:keepNext w:val="0"/>
        <w:widowControl w:val="0"/>
        <w:jc w:val="center"/>
      </w:pPr>
      <w:r>
        <w:t>Estate Planning and Wills</w:t>
      </w:r>
      <w:r>
        <w:t xml:space="preserve"> </w:t>
      </w:r>
      <w:r w:rsidR="004168D7">
        <w:t>Terminology</w:t>
      </w:r>
      <w:bookmarkStart w:id="0" w:name="_GoBack"/>
      <w:bookmarkEnd w:id="0"/>
      <w:r w:rsidR="00FF630A">
        <w:t xml:space="preserve"> </w:t>
      </w:r>
    </w:p>
    <w:p w14:paraId="07D8E47D" w14:textId="375546C6" w:rsidR="00EF5AA6" w:rsidRDefault="004168D7" w:rsidP="00F265D0">
      <w:pPr>
        <w:pStyle w:val="Heading1"/>
        <w:keepNext w:val="0"/>
        <w:widowControl w:val="0"/>
        <w:jc w:val="center"/>
        <w:rPr>
          <w:b w:val="0"/>
          <w:bCs w:val="0"/>
        </w:rPr>
      </w:pPr>
      <w:r>
        <w:t>Sudweeks</w:t>
      </w:r>
      <w:r w:rsidR="008032A5">
        <w:t xml:space="preserve"> </w:t>
      </w:r>
      <w:r w:rsidR="008032A5">
        <w:t>MBA620/Fin 418-21 Day 21</w:t>
      </w:r>
    </w:p>
    <w:p w14:paraId="26C248E2" w14:textId="77777777" w:rsidR="004168D7" w:rsidRPr="00053F05" w:rsidRDefault="004168D7" w:rsidP="004168D7">
      <w:pPr>
        <w:widowControl w:val="0"/>
        <w:pBdr>
          <w:bottom w:val="single" w:sz="4" w:space="1" w:color="auto"/>
        </w:pBdr>
        <w:jc w:val="center"/>
        <w:rPr>
          <w:b/>
          <w:bCs/>
        </w:rPr>
      </w:pPr>
    </w:p>
    <w:p w14:paraId="0672C5CB" w14:textId="77777777" w:rsidR="004168D7" w:rsidRDefault="004168D7" w:rsidP="009E1DE5">
      <w:pPr>
        <w:widowControl w:val="0"/>
      </w:pPr>
    </w:p>
    <w:p w14:paraId="7C1ABF5B" w14:textId="77777777" w:rsidR="00566B48" w:rsidRDefault="00566B48" w:rsidP="00F265D0">
      <w:r w:rsidRPr="00F47667">
        <w:rPr>
          <w:b/>
        </w:rPr>
        <w:t>Advanced Health Care Directive.</w:t>
      </w:r>
      <w:r>
        <w:t xml:space="preserve">  This document, also known as a </w:t>
      </w:r>
      <w:proofErr w:type="gramStart"/>
      <w:r>
        <w:t>living</w:t>
      </w:r>
      <w:proofErr w:type="gramEnd"/>
      <w:r>
        <w:t xml:space="preserve"> will or personal or advance directive, is a legal document where a person specifies what actions should be taken for their heath care if they are no longer able to make decisions for themselves due to illness or other reasons.</w:t>
      </w:r>
    </w:p>
    <w:p w14:paraId="292BF242" w14:textId="77777777" w:rsidR="00566B48" w:rsidRDefault="00566B48" w:rsidP="00F265D0"/>
    <w:p w14:paraId="15F98C8B" w14:textId="77777777" w:rsidR="00566B48" w:rsidRDefault="00566B48" w:rsidP="00F265D0">
      <w:r w:rsidRPr="00F47667">
        <w:rPr>
          <w:b/>
        </w:rPr>
        <w:t>Beneficiaries</w:t>
      </w:r>
      <w:r>
        <w:t>. The people who receive the property or assets.</w:t>
      </w:r>
    </w:p>
    <w:p w14:paraId="21917DAD" w14:textId="77777777" w:rsidR="00566B48" w:rsidRDefault="00566B48" w:rsidP="00F265D0"/>
    <w:p w14:paraId="658F0CC5" w14:textId="77777777" w:rsidR="00566B48" w:rsidRDefault="00566B48" w:rsidP="00F265D0">
      <w:r w:rsidRPr="00F47667">
        <w:rPr>
          <w:b/>
        </w:rPr>
        <w:t>Children’s Trustee.</w:t>
      </w:r>
      <w:r>
        <w:t xml:space="preserve">  The person who manages the assets for the children.</w:t>
      </w:r>
    </w:p>
    <w:p w14:paraId="3BE9C0E0" w14:textId="77777777" w:rsidR="00566B48" w:rsidRDefault="00566B48" w:rsidP="00F265D0"/>
    <w:p w14:paraId="11992D04" w14:textId="77777777" w:rsidR="00566B48" w:rsidRDefault="00566B48" w:rsidP="00F265D0">
      <w:r w:rsidRPr="00F47667">
        <w:rPr>
          <w:b/>
        </w:rPr>
        <w:t>Children’s Trusts.</w:t>
      </w:r>
      <w:r>
        <w:t xml:space="preserve">  Trusts specifically for underage children.</w:t>
      </w:r>
    </w:p>
    <w:p w14:paraId="3C60AB8D" w14:textId="77777777" w:rsidR="00566B48" w:rsidRDefault="00566B48" w:rsidP="00F265D0"/>
    <w:p w14:paraId="63A2036E" w14:textId="77777777" w:rsidR="00566B48" w:rsidRDefault="00566B48" w:rsidP="00F265D0">
      <w:r w:rsidRPr="00F47667">
        <w:rPr>
          <w:b/>
        </w:rPr>
        <w:t>Codicil</w:t>
      </w:r>
      <w:r>
        <w:t>.  A document which institutes minor changes in the original will.  Must be signed, witnessed, and attached to the original will.</w:t>
      </w:r>
    </w:p>
    <w:p w14:paraId="596A908A" w14:textId="77777777" w:rsidR="00566B48" w:rsidRDefault="00566B48" w:rsidP="00F265D0"/>
    <w:p w14:paraId="6837E874" w14:textId="77777777" w:rsidR="00566B48" w:rsidRDefault="00566B48" w:rsidP="00F265D0">
      <w:r w:rsidRPr="00F47667">
        <w:rPr>
          <w:b/>
        </w:rPr>
        <w:t>Community Property</w:t>
      </w:r>
      <w:r>
        <w:t>.  A form of ownership is equal and only between partners.  Lifetime control is shared by both spouses, consent from both is required to sell, income is shared between owners, and testamentary control in the one-half interest is unlimited unless property has right of survivorship feature (applicable in some states).</w:t>
      </w:r>
    </w:p>
    <w:p w14:paraId="43DDA0AD" w14:textId="77777777" w:rsidR="00566B48" w:rsidRDefault="00566B48" w:rsidP="00F265D0"/>
    <w:p w14:paraId="2869F453" w14:textId="77777777" w:rsidR="00566B48" w:rsidRDefault="00566B48" w:rsidP="00F265D0">
      <w:r w:rsidRPr="00F47667">
        <w:rPr>
          <w:b/>
        </w:rPr>
        <w:t>Durable power of attorney.</w:t>
      </w:r>
      <w:r>
        <w:t xml:space="preserve">  This provides for someone to act on your behalf in the event you should become mentally or physically incapacitated.  This document is separate from the will and goes into effect before death. This document should be very specific as to which legal powers it transfers.</w:t>
      </w:r>
    </w:p>
    <w:p w14:paraId="03CEE813" w14:textId="77777777" w:rsidR="00566B48" w:rsidRDefault="00566B48" w:rsidP="00F265D0"/>
    <w:p w14:paraId="33A9E52A" w14:textId="77777777" w:rsidR="00566B48" w:rsidRDefault="00566B48" w:rsidP="00F265D0">
      <w:r w:rsidRPr="00F47667">
        <w:rPr>
          <w:b/>
        </w:rPr>
        <w:t>Estate planning.</w:t>
      </w:r>
      <w:r>
        <w:t xml:space="preserve">  The process of anticipating and arranging for the disposal of your resources to accomplish your personal and family goals after you pass away.</w:t>
      </w:r>
    </w:p>
    <w:p w14:paraId="17C941F2" w14:textId="77777777" w:rsidR="00566B48" w:rsidRPr="00F47667" w:rsidRDefault="00566B48" w:rsidP="00F265D0">
      <w:pPr>
        <w:rPr>
          <w:b/>
        </w:rPr>
      </w:pPr>
    </w:p>
    <w:p w14:paraId="1EF3918B" w14:textId="77777777" w:rsidR="00566B48" w:rsidRDefault="00566B48" w:rsidP="00F265D0">
      <w:r w:rsidRPr="00F47667">
        <w:rPr>
          <w:b/>
        </w:rPr>
        <w:t>Estate Taxes</w:t>
      </w:r>
      <w:r>
        <w:t xml:space="preserve">.  These are taxes, paid to the government, due on passing of an individual.  Estate taxes are equal to the gift-adjusted taxable estate multiplied by the appropriate tax rate.  To determine the net tax owed, calculate the total tax owed and subtract the unified gift and estate tax credit.  </w:t>
      </w:r>
    </w:p>
    <w:p w14:paraId="012356EB" w14:textId="77777777" w:rsidR="00566B48" w:rsidRDefault="00566B48" w:rsidP="00F265D0"/>
    <w:p w14:paraId="43CA2B8B" w14:textId="77777777" w:rsidR="00566B48" w:rsidRDefault="00566B48" w:rsidP="00F265D0">
      <w:r w:rsidRPr="00F47667">
        <w:rPr>
          <w:b/>
        </w:rPr>
        <w:t>Estate transfer.</w:t>
      </w:r>
      <w:r>
        <w:t xml:space="preserve">  This is the process that property interests are legally transferred from one to another, either during the person’s lifetime or at death</w:t>
      </w:r>
    </w:p>
    <w:p w14:paraId="3DF559DA" w14:textId="77777777" w:rsidR="00566B48" w:rsidRDefault="00566B48" w:rsidP="00F265D0"/>
    <w:p w14:paraId="0884C3C9" w14:textId="77777777" w:rsidR="00566B48" w:rsidRDefault="00566B48" w:rsidP="00F265D0">
      <w:r w:rsidRPr="00F47667">
        <w:rPr>
          <w:b/>
        </w:rPr>
        <w:t>Exclusion Amount.</w:t>
      </w:r>
      <w:r>
        <w:t xml:space="preserve">  This is the amount of estate value that is excluded from the estate tax.</w:t>
      </w:r>
    </w:p>
    <w:p w14:paraId="6857A359" w14:textId="77777777" w:rsidR="00566B48" w:rsidRDefault="00566B48" w:rsidP="00F265D0"/>
    <w:p w14:paraId="0522896B" w14:textId="77777777" w:rsidR="00566B48" w:rsidRDefault="00566B48" w:rsidP="00F265D0">
      <w:r w:rsidRPr="00F47667">
        <w:rPr>
          <w:b/>
        </w:rPr>
        <w:t>Executor or personal representative.</w:t>
      </w:r>
      <w:r>
        <w:t xml:space="preserve">  This is the person who is responsible for carrying out the provisions of the will. </w:t>
      </w:r>
    </w:p>
    <w:p w14:paraId="18FE798F" w14:textId="77777777" w:rsidR="00566B48" w:rsidRDefault="00566B48" w:rsidP="00F265D0"/>
    <w:p w14:paraId="758A1273" w14:textId="77777777" w:rsidR="00566B48" w:rsidRDefault="00566B48" w:rsidP="00F265D0">
      <w:r w:rsidRPr="00F47667">
        <w:rPr>
          <w:b/>
        </w:rPr>
        <w:lastRenderedPageBreak/>
        <w:t>Generation-Skipping Tax.</w:t>
      </w:r>
      <w:r>
        <w:t xml:space="preserve">  This is a tax on revenue lost when wealth is not transferred to the next generation, but to a succeeding generation. It is a flat tax, in addition to the regular estate tax, imposed on any wealth or property transfers to a person two or more generations younger than the donor.  </w:t>
      </w:r>
    </w:p>
    <w:p w14:paraId="4CF2CC20" w14:textId="77777777" w:rsidR="00F47667" w:rsidRDefault="00F47667" w:rsidP="00F265D0"/>
    <w:p w14:paraId="198DB554" w14:textId="77777777" w:rsidR="00566B48" w:rsidRDefault="00566B48" w:rsidP="00F265D0">
      <w:r w:rsidRPr="00F47667">
        <w:rPr>
          <w:b/>
        </w:rPr>
        <w:t>Gift Tax Exclusions.</w:t>
      </w:r>
      <w:r>
        <w:t xml:space="preserve">  A gift tax must be paid on all transfers to others (other than a spouse) that are in excess of the maximums specified.</w:t>
      </w:r>
      <w:r w:rsidR="00F47667">
        <w:t xml:space="preserve">  The maximum specified is your exclusion.</w:t>
      </w:r>
    </w:p>
    <w:p w14:paraId="6C7218DA" w14:textId="77777777" w:rsidR="00F47667" w:rsidRDefault="00F47667" w:rsidP="00F265D0"/>
    <w:p w14:paraId="70304C04" w14:textId="77777777" w:rsidR="00566B48" w:rsidRDefault="00566B48" w:rsidP="00F265D0">
      <w:r w:rsidRPr="00F47667">
        <w:rPr>
          <w:b/>
        </w:rPr>
        <w:t>Gift-Adjusted Taxable Estate.</w:t>
      </w:r>
      <w:r>
        <w:t xml:space="preserve">  This is equal to your taxable estate plus any taxable lifetime gifts</w:t>
      </w:r>
      <w:r w:rsidR="00F47667">
        <w:t xml:space="preserve">, which is the </w:t>
      </w:r>
      <w:r>
        <w:t xml:space="preserve">cumulative total of </w:t>
      </w:r>
      <w:r w:rsidR="00F47667">
        <w:t>all gifts over the annual limit.</w:t>
      </w:r>
    </w:p>
    <w:p w14:paraId="07E13A28" w14:textId="77777777" w:rsidR="00F47667" w:rsidRDefault="00F47667" w:rsidP="00F265D0"/>
    <w:p w14:paraId="6680B804" w14:textId="77777777" w:rsidR="00566B48" w:rsidRDefault="00566B48" w:rsidP="00F265D0">
      <w:r w:rsidRPr="00F47667">
        <w:rPr>
          <w:b/>
        </w:rPr>
        <w:t>Gross Estate.</w:t>
      </w:r>
      <w:r>
        <w:t xml:space="preserve">  This is the value of all your assets, including life insurance, pensions, investments, and any real or personal property.</w:t>
      </w:r>
    </w:p>
    <w:p w14:paraId="73206716" w14:textId="77777777" w:rsidR="00F47667" w:rsidRDefault="00F47667" w:rsidP="00F265D0"/>
    <w:p w14:paraId="3D1FBDF0" w14:textId="77777777" w:rsidR="00566B48" w:rsidRDefault="00566B48" w:rsidP="00F265D0">
      <w:r w:rsidRPr="00F47667">
        <w:rPr>
          <w:b/>
        </w:rPr>
        <w:t>Guardian</w:t>
      </w:r>
      <w:r>
        <w:t>. The person who cares for minor children and manages their property.</w:t>
      </w:r>
    </w:p>
    <w:p w14:paraId="05C67F46" w14:textId="77777777" w:rsidR="00F47667" w:rsidRDefault="00F47667" w:rsidP="00F265D0"/>
    <w:p w14:paraId="2B0D672A" w14:textId="77777777" w:rsidR="00566B48" w:rsidRDefault="00566B48" w:rsidP="00F265D0">
      <w:r w:rsidRPr="00F47667">
        <w:rPr>
          <w:b/>
        </w:rPr>
        <w:t>Health care proxy</w:t>
      </w:r>
      <w:r>
        <w:t>. A health care proxy designates someone to make health care decisions should you be unable to do so for yourself.</w:t>
      </w:r>
    </w:p>
    <w:p w14:paraId="3C3B7BB8" w14:textId="77777777" w:rsidR="00F47667" w:rsidRDefault="00F47667" w:rsidP="00F265D0"/>
    <w:p w14:paraId="510603EE" w14:textId="77777777" w:rsidR="00566B48" w:rsidRDefault="00566B48" w:rsidP="00F265D0">
      <w:r w:rsidRPr="00F47667">
        <w:rPr>
          <w:b/>
        </w:rPr>
        <w:t>Holographic Will</w:t>
      </w:r>
      <w:r>
        <w:t>.  A will and testament that is entirely handwritten and signed by the testator.  Traditional wills require signatures of witnesses as well as the testator’s signature and intent.    Holographic wills are treated equally with witnessed will and need only to meet minimal requirements in order to be probated</w:t>
      </w:r>
    </w:p>
    <w:p w14:paraId="6ED1A33D" w14:textId="77777777" w:rsidR="00F47667" w:rsidRDefault="00F47667" w:rsidP="00F265D0"/>
    <w:p w14:paraId="7B705CEF" w14:textId="77777777" w:rsidR="00F47667" w:rsidRDefault="00F47667" w:rsidP="00F265D0">
      <w:r w:rsidRPr="00F47667">
        <w:rPr>
          <w:b/>
        </w:rPr>
        <w:t>Intestate.</w:t>
      </w:r>
      <w:r>
        <w:t xml:space="preserve">  The process whereby the state essentially writes the will for a person because they did not prepare a will during their lifetime.</w:t>
      </w:r>
    </w:p>
    <w:p w14:paraId="20AA2DBE" w14:textId="77777777" w:rsidR="00F47667" w:rsidRDefault="00F47667" w:rsidP="00F265D0"/>
    <w:p w14:paraId="3BA9A1AC" w14:textId="77777777" w:rsidR="00566B48" w:rsidRDefault="00566B48" w:rsidP="00F265D0">
      <w:r w:rsidRPr="00F47667">
        <w:rPr>
          <w:b/>
        </w:rPr>
        <w:t>Irrevocable Living Trust</w:t>
      </w:r>
      <w:r>
        <w:t xml:space="preserve">.  A trust that cannot be changed by the owner once established, because the trust becomes another legal entity which owns all the assets contained in the trust and pays taxes on the assets and </w:t>
      </w:r>
      <w:proofErr w:type="gramStart"/>
      <w:r>
        <w:t>gains</w:t>
      </w:r>
      <w:proofErr w:type="gramEnd"/>
      <w:r>
        <w:t xml:space="preserve"> they produce.  The assets are not subject to estate taxes since they are not part of your estate and assets in the trust do not pass through probate.</w:t>
      </w:r>
    </w:p>
    <w:p w14:paraId="75AC208B" w14:textId="77777777" w:rsidR="00F47667" w:rsidRDefault="00F47667" w:rsidP="00F265D0"/>
    <w:p w14:paraId="67696543" w14:textId="77777777" w:rsidR="00F47667" w:rsidRDefault="00F47667" w:rsidP="00F265D0">
      <w:r w:rsidRPr="00F47667">
        <w:rPr>
          <w:b/>
        </w:rPr>
        <w:t>Issue.</w:t>
      </w:r>
      <w:r>
        <w:t xml:space="preserve">  These are children.</w:t>
      </w:r>
    </w:p>
    <w:p w14:paraId="515EA36A" w14:textId="77777777" w:rsidR="00F47667" w:rsidRDefault="00F47667" w:rsidP="00F265D0"/>
    <w:p w14:paraId="36AFFED0" w14:textId="77777777" w:rsidR="00566B48" w:rsidRDefault="00566B48" w:rsidP="00F265D0">
      <w:r w:rsidRPr="00F47667">
        <w:rPr>
          <w:b/>
        </w:rPr>
        <w:t>Joint Tenancy with Right of Survivorship</w:t>
      </w:r>
      <w:r>
        <w:t xml:space="preserve"> (JTWROS). Ownership is shared </w:t>
      </w:r>
      <w:proofErr w:type="gramStart"/>
      <w:r>
        <w:t>equally</w:t>
      </w:r>
      <w:proofErr w:type="gramEnd"/>
      <w:r>
        <w:t xml:space="preserve"> and lifetime control is shared</w:t>
      </w:r>
      <w:r w:rsidR="00F47667">
        <w:t>, i</w:t>
      </w:r>
      <w:r>
        <w:t>ncome is shared between owners</w:t>
      </w:r>
      <w:r w:rsidR="00F47667">
        <w:t>, t</w:t>
      </w:r>
      <w:r>
        <w:t>estamentary control is absent</w:t>
      </w:r>
      <w:r w:rsidR="00F47667">
        <w:t xml:space="preserve">, and then </w:t>
      </w:r>
      <w:r>
        <w:t>right of survivorship is key.</w:t>
      </w:r>
    </w:p>
    <w:p w14:paraId="18CF3B38" w14:textId="77777777" w:rsidR="00F47667" w:rsidRDefault="00F47667" w:rsidP="00F265D0"/>
    <w:p w14:paraId="611F9C06" w14:textId="77777777" w:rsidR="00566B48" w:rsidRDefault="00566B48" w:rsidP="00F265D0">
      <w:r w:rsidRPr="00F47667">
        <w:rPr>
          <w:b/>
        </w:rPr>
        <w:t>Lifetime transfers.</w:t>
      </w:r>
      <w:r>
        <w:t xml:space="preserve">  Methods of transferring property including the sale or gifting of one asset to another.</w:t>
      </w:r>
    </w:p>
    <w:p w14:paraId="14B1735D" w14:textId="77777777" w:rsidR="00F47667" w:rsidRDefault="00F47667" w:rsidP="00F265D0"/>
    <w:p w14:paraId="76A380D0" w14:textId="77777777" w:rsidR="00566B48" w:rsidRDefault="00566B48" w:rsidP="00F265D0">
      <w:r w:rsidRPr="00F47667">
        <w:rPr>
          <w:b/>
        </w:rPr>
        <w:t>Living Trust.</w:t>
      </w:r>
      <w:r>
        <w:t xml:space="preserve">  </w:t>
      </w:r>
      <w:r w:rsidR="00F47667">
        <w:t>A trust where a</w:t>
      </w:r>
      <w:r>
        <w:t xml:space="preserve">ssets </w:t>
      </w:r>
      <w:r w:rsidR="00F47667">
        <w:t xml:space="preserve">are </w:t>
      </w:r>
      <w:r>
        <w:t xml:space="preserve">placed in </w:t>
      </w:r>
      <w:r w:rsidR="00F47667">
        <w:t xml:space="preserve">the </w:t>
      </w:r>
      <w:r>
        <w:t>trust while you are still living.  You can take them out and move them according to what you want to do before you die.</w:t>
      </w:r>
    </w:p>
    <w:p w14:paraId="79919715" w14:textId="77777777" w:rsidR="00F47667" w:rsidRDefault="00F47667" w:rsidP="00F265D0"/>
    <w:p w14:paraId="615DF3A4" w14:textId="77777777" w:rsidR="00566B48" w:rsidRDefault="00566B48" w:rsidP="00F265D0">
      <w:r w:rsidRPr="00F47667">
        <w:rPr>
          <w:b/>
        </w:rPr>
        <w:lastRenderedPageBreak/>
        <w:t>Living will.</w:t>
      </w:r>
      <w:r>
        <w:t xml:space="preserve">  It is a legal document that details your end-of-life wishes for health care.  It is used when you are still alive but unable to make health care decisions for yourself. A living will </w:t>
      </w:r>
      <w:proofErr w:type="gramStart"/>
      <w:r>
        <w:t>states</w:t>
      </w:r>
      <w:proofErr w:type="gramEnd"/>
      <w:r>
        <w:t xml:space="preserve"> your wishes regarding medical treatment in the event of a terminal illness or injury</w:t>
      </w:r>
    </w:p>
    <w:p w14:paraId="6C58D3E2" w14:textId="77777777" w:rsidR="00F47667" w:rsidRDefault="00F47667" w:rsidP="00F265D0"/>
    <w:p w14:paraId="26C5883A" w14:textId="77777777" w:rsidR="00566B48" w:rsidRDefault="00566B48" w:rsidP="00F265D0">
      <w:r w:rsidRPr="00F47667">
        <w:rPr>
          <w:b/>
        </w:rPr>
        <w:t>Non-probate transfers</w:t>
      </w:r>
      <w:r>
        <w:t>.  These are “will substitutes,” and include state law, right of survivorship, beneficiary designations, and gifts causa mortis.</w:t>
      </w:r>
    </w:p>
    <w:p w14:paraId="0307EE1E" w14:textId="77777777" w:rsidR="00F47667" w:rsidRDefault="00F47667" w:rsidP="00F265D0">
      <w:pPr>
        <w:rPr>
          <w:b/>
        </w:rPr>
      </w:pPr>
    </w:p>
    <w:p w14:paraId="6246AE97" w14:textId="77777777" w:rsidR="00F47667" w:rsidRDefault="00F47667" w:rsidP="00F265D0">
      <w:pPr>
        <w:rPr>
          <w:b/>
        </w:rPr>
      </w:pPr>
      <w:r>
        <w:rPr>
          <w:b/>
        </w:rPr>
        <w:t xml:space="preserve">Personal Representative (Executor).  </w:t>
      </w:r>
      <w:r w:rsidRPr="00F47667">
        <w:t>This is the person who fulfills the requirements of the trust or will.</w:t>
      </w:r>
    </w:p>
    <w:p w14:paraId="4CA4D1D1" w14:textId="77777777" w:rsidR="00F47667" w:rsidRDefault="00F47667" w:rsidP="00F265D0">
      <w:pPr>
        <w:rPr>
          <w:b/>
        </w:rPr>
      </w:pPr>
    </w:p>
    <w:p w14:paraId="6A120C2D" w14:textId="77777777" w:rsidR="00566B48" w:rsidRDefault="00566B48" w:rsidP="00F265D0">
      <w:r w:rsidRPr="00F47667">
        <w:rPr>
          <w:b/>
        </w:rPr>
        <w:t>Probate.</w:t>
      </w:r>
      <w:r>
        <w:t xml:space="preserve">  </w:t>
      </w:r>
      <w:r w:rsidR="00F47667">
        <w:t xml:space="preserve">Probate is the process of distributing an estate's assets after death.  </w:t>
      </w:r>
      <w:r>
        <w:t>Probate is a matter of state law.  It is the matter of administering the portion of the person’s estate that is disposed of in either by will provisions, for those with a valid will, or by intestate succession, for those who die without a will.</w:t>
      </w:r>
    </w:p>
    <w:p w14:paraId="5169FE9A" w14:textId="77777777" w:rsidR="00DD0134" w:rsidRDefault="00DD0134" w:rsidP="00DD0134"/>
    <w:p w14:paraId="6A593521" w14:textId="77777777" w:rsidR="00DD0134" w:rsidRDefault="00DD0134" w:rsidP="00DD0134">
      <w:r w:rsidRPr="00F47667">
        <w:rPr>
          <w:b/>
        </w:rPr>
        <w:t>Q-TIP</w:t>
      </w:r>
      <w:r>
        <w:t xml:space="preserve"> (Qualified Terminable Interest Property) Trust.  A Q-TIP Trust is a testamentary trust which provides a means of passing income to the surviving spouse without turning over control of the assets.  These trusts ensure that assets will be passed to your children upon the death of the surviving spouse.</w:t>
      </w:r>
    </w:p>
    <w:p w14:paraId="7B58355C" w14:textId="77777777" w:rsidR="00F47667" w:rsidRDefault="00F47667" w:rsidP="00240093"/>
    <w:p w14:paraId="02040CBA" w14:textId="77777777" w:rsidR="00566B48" w:rsidRDefault="00566B48" w:rsidP="00240093">
      <w:r w:rsidRPr="00F47667">
        <w:rPr>
          <w:b/>
        </w:rPr>
        <w:t>Revocable Living Trust</w:t>
      </w:r>
      <w:r>
        <w:t>.  It is the most common type of living trust.  It is a trust which allows for unlimited control by the trust’s owner, because the owner retains title to all the assets in the trust. They do not pass through probate.  They provide greater ease and privacy of distribution upon death.</w:t>
      </w:r>
    </w:p>
    <w:p w14:paraId="7068EA3F" w14:textId="77777777" w:rsidR="00F47667" w:rsidRDefault="00F47667" w:rsidP="00F265D0"/>
    <w:p w14:paraId="03EF7950" w14:textId="77777777" w:rsidR="00566B48" w:rsidRDefault="00566B48" w:rsidP="00F265D0">
      <w:r w:rsidRPr="00F47667">
        <w:rPr>
          <w:b/>
        </w:rPr>
        <w:t>Sole ownership</w:t>
      </w:r>
      <w:r>
        <w:t xml:space="preserve">.  Ownership where ownership and control </w:t>
      </w:r>
      <w:proofErr w:type="gramStart"/>
      <w:r>
        <w:t>is</w:t>
      </w:r>
      <w:proofErr w:type="gramEnd"/>
      <w:r>
        <w:t xml:space="preserve"> absolute in one individual.  Income belongs to sole owner and testamentary control is absolute.</w:t>
      </w:r>
    </w:p>
    <w:p w14:paraId="150DB760" w14:textId="77777777" w:rsidR="00F47667" w:rsidRDefault="00F47667" w:rsidP="00F265D0"/>
    <w:p w14:paraId="4A409206" w14:textId="77777777" w:rsidR="00566B48" w:rsidRDefault="00566B48" w:rsidP="00F265D0">
      <w:r w:rsidRPr="00F47667">
        <w:rPr>
          <w:b/>
        </w:rPr>
        <w:t>Sprinkling Trust</w:t>
      </w:r>
      <w:r>
        <w:t xml:space="preserve">.  A Sprinkling Trust is a testamentary trust that distributes assets on a </w:t>
      </w:r>
      <w:proofErr w:type="gramStart"/>
      <w:r>
        <w:t>needs</w:t>
      </w:r>
      <w:proofErr w:type="gramEnd"/>
      <w:r>
        <w:t xml:space="preserve"> basis rather than according to some preset plan to a designated group of beneficiaries.</w:t>
      </w:r>
    </w:p>
    <w:p w14:paraId="2A2EDA34" w14:textId="77777777" w:rsidR="00F47667" w:rsidRDefault="00F47667" w:rsidP="00F265D0"/>
    <w:p w14:paraId="6275D78D" w14:textId="77777777" w:rsidR="00566B48" w:rsidRDefault="00566B48" w:rsidP="00F265D0">
      <w:r w:rsidRPr="00F47667">
        <w:rPr>
          <w:b/>
        </w:rPr>
        <w:t>Standard Family trust.</w:t>
      </w:r>
      <w:r>
        <w:t xml:space="preserve">  This is a </w:t>
      </w:r>
      <w:proofErr w:type="gramStart"/>
      <w:r>
        <w:t>testamentary trusts</w:t>
      </w:r>
      <w:proofErr w:type="gramEnd"/>
      <w:r>
        <w:t xml:space="preserve"> which hold the assets of the first spouse to die until the second spouse dies.   The spouse has access to income from the trust, or the trust principal, if necessary.  They reduce the estate of the second spouse so that the estate taxes can be reduced.</w:t>
      </w:r>
    </w:p>
    <w:p w14:paraId="5DDB342E" w14:textId="77777777" w:rsidR="00F47667" w:rsidRDefault="00F47667" w:rsidP="00F265D0"/>
    <w:p w14:paraId="3D6DC17F" w14:textId="77777777" w:rsidR="00F47667" w:rsidRDefault="00F47667" w:rsidP="00F265D0">
      <w:r w:rsidRPr="00F47667">
        <w:rPr>
          <w:b/>
        </w:rPr>
        <w:t>Stepped Up Basis</w:t>
      </w:r>
      <w:r>
        <w:t xml:space="preserve">.  This is the process of the value of an asset being stepped up, or changed from the original value when purchased, to the current value when the person </w:t>
      </w:r>
      <w:proofErr w:type="gramStart"/>
      <w:r>
        <w:t>dies</w:t>
      </w:r>
      <w:proofErr w:type="gramEnd"/>
      <w:r>
        <w:t xml:space="preserve"> and it is transferred to heirs.</w:t>
      </w:r>
    </w:p>
    <w:p w14:paraId="36A4F77C" w14:textId="77777777" w:rsidR="00F47667" w:rsidRDefault="00F47667" w:rsidP="00F265D0"/>
    <w:p w14:paraId="71B71B6C" w14:textId="77777777" w:rsidR="00566B48" w:rsidRDefault="00566B48" w:rsidP="00F265D0">
      <w:r w:rsidRPr="00F47667">
        <w:rPr>
          <w:b/>
        </w:rPr>
        <w:t>Successor Trustee</w:t>
      </w:r>
      <w:r>
        <w:t>. Th</w:t>
      </w:r>
      <w:r w:rsidR="00F47667">
        <w:t>is is th</w:t>
      </w:r>
      <w:r>
        <w:t>e person to succeed the trustee should the trustee not be able to manage the trust.</w:t>
      </w:r>
    </w:p>
    <w:p w14:paraId="18A3F419" w14:textId="77777777" w:rsidR="00F47667" w:rsidRDefault="00F47667" w:rsidP="00F265D0"/>
    <w:p w14:paraId="64D83248" w14:textId="77777777" w:rsidR="00566B48" w:rsidRDefault="00566B48" w:rsidP="00F265D0">
      <w:r w:rsidRPr="00F47667">
        <w:rPr>
          <w:b/>
        </w:rPr>
        <w:t>Taxable Estate</w:t>
      </w:r>
      <w:r>
        <w:t>.  This is equal to the gross value of your estate, less estimated funeral and administrative expenses, debts, liabilities, taxes and any marital or charitable deductions.</w:t>
      </w:r>
    </w:p>
    <w:p w14:paraId="550DCDC5" w14:textId="77777777" w:rsidR="00F47667" w:rsidRDefault="00F47667" w:rsidP="00F265D0"/>
    <w:p w14:paraId="0D9BE1B3" w14:textId="77777777" w:rsidR="00566B48" w:rsidRDefault="00566B48" w:rsidP="00F265D0">
      <w:r w:rsidRPr="00F47667">
        <w:rPr>
          <w:b/>
        </w:rPr>
        <w:lastRenderedPageBreak/>
        <w:t>Tenancy by the entirety.</w:t>
      </w:r>
      <w:r>
        <w:t xml:space="preserve">  Ownership is shared equally and limited to spouses</w:t>
      </w:r>
      <w:r w:rsidR="00F47667">
        <w:t>, l</w:t>
      </w:r>
      <w:r>
        <w:t>ifetime control is shared by both spouses</w:t>
      </w:r>
      <w:r w:rsidR="00F47667">
        <w:t>,</w:t>
      </w:r>
      <w:r>
        <w:t xml:space="preserve"> consent from both is required to sell</w:t>
      </w:r>
      <w:r w:rsidR="00F47667">
        <w:t>, i</w:t>
      </w:r>
      <w:r>
        <w:t>ncome is shared between owners</w:t>
      </w:r>
      <w:r w:rsidR="00F47667">
        <w:t>, t</w:t>
      </w:r>
      <w:r>
        <w:t>estamentary control is absent</w:t>
      </w:r>
      <w:r w:rsidR="00F47667">
        <w:t>, and the</w:t>
      </w:r>
      <w:r>
        <w:t xml:space="preserve"> right of survivorship is key</w:t>
      </w:r>
      <w:r w:rsidR="00F47667">
        <w:t>.</w:t>
      </w:r>
    </w:p>
    <w:p w14:paraId="302E4F6B" w14:textId="77777777" w:rsidR="00F47667" w:rsidRDefault="00F47667" w:rsidP="00F265D0"/>
    <w:p w14:paraId="7BA988F8" w14:textId="77777777" w:rsidR="00566B48" w:rsidRDefault="00566B48" w:rsidP="00F265D0">
      <w:r w:rsidRPr="00F47667">
        <w:rPr>
          <w:b/>
        </w:rPr>
        <w:t>Tenancy in Common.</w:t>
      </w:r>
      <w:r>
        <w:t xml:space="preserve">  Ownership is shared, with each owning an undivided fractional interest that may be unequal</w:t>
      </w:r>
      <w:r w:rsidR="00F47667">
        <w:t>, l</w:t>
      </w:r>
      <w:r>
        <w:t>ifetime control is unlimited</w:t>
      </w:r>
      <w:r w:rsidR="00F47667">
        <w:t>, i</w:t>
      </w:r>
      <w:r>
        <w:t>ncome is shared between owners in relation to fractional interest, and testamentary control is unlimited.</w:t>
      </w:r>
    </w:p>
    <w:p w14:paraId="31F88EC7" w14:textId="77777777" w:rsidR="00F47667" w:rsidRDefault="00F47667" w:rsidP="00F265D0"/>
    <w:p w14:paraId="278A255D" w14:textId="77777777" w:rsidR="00566B48" w:rsidRDefault="00566B48" w:rsidP="00F265D0">
      <w:r w:rsidRPr="00F47667">
        <w:rPr>
          <w:b/>
        </w:rPr>
        <w:t>Testamentary transfers</w:t>
      </w:r>
      <w:r>
        <w:t>. Methods by which property is transferred at death.</w:t>
      </w:r>
    </w:p>
    <w:p w14:paraId="79C815AE" w14:textId="77777777" w:rsidR="00F47667" w:rsidRDefault="00F47667" w:rsidP="00F265D0"/>
    <w:p w14:paraId="0BF4BD8F" w14:textId="77777777" w:rsidR="00566B48" w:rsidRDefault="00566B48" w:rsidP="00F265D0">
      <w:r w:rsidRPr="00F47667">
        <w:rPr>
          <w:b/>
        </w:rPr>
        <w:t>Testamentary Trust</w:t>
      </w:r>
      <w:r>
        <w:t xml:space="preserve">.  </w:t>
      </w:r>
      <w:r w:rsidR="00F47667">
        <w:t>The process where a</w:t>
      </w:r>
      <w:r>
        <w:t>ssets are placed in trust after you die.  The trust is created after probate according to your will.</w:t>
      </w:r>
    </w:p>
    <w:p w14:paraId="4718C87A" w14:textId="77777777" w:rsidR="00F47667" w:rsidRDefault="00F47667" w:rsidP="00F265D0"/>
    <w:p w14:paraId="1CCFCCA2" w14:textId="77777777" w:rsidR="00566B48" w:rsidRDefault="00566B48" w:rsidP="00F265D0">
      <w:r w:rsidRPr="00F47667">
        <w:rPr>
          <w:b/>
        </w:rPr>
        <w:t>Trust Grantor</w:t>
      </w:r>
      <w:r>
        <w:t>.  The person who created the trust.</w:t>
      </w:r>
    </w:p>
    <w:p w14:paraId="6AEA344C" w14:textId="77777777" w:rsidR="00F47667" w:rsidRDefault="00F47667" w:rsidP="00F265D0"/>
    <w:p w14:paraId="35E53275" w14:textId="77777777" w:rsidR="00566B48" w:rsidRDefault="00566B48" w:rsidP="00F265D0">
      <w:r w:rsidRPr="00F47667">
        <w:rPr>
          <w:b/>
        </w:rPr>
        <w:t>Trustee</w:t>
      </w:r>
      <w:r>
        <w:t>.  The person who will manage the trust.</w:t>
      </w:r>
    </w:p>
    <w:p w14:paraId="34CD8D3E" w14:textId="77777777" w:rsidR="00F47667" w:rsidRDefault="00F47667" w:rsidP="00F265D0"/>
    <w:p w14:paraId="4CB05C17" w14:textId="77777777" w:rsidR="00566B48" w:rsidRDefault="00566B48" w:rsidP="00F265D0">
      <w:r w:rsidRPr="00F47667">
        <w:rPr>
          <w:b/>
        </w:rPr>
        <w:t>Trusts</w:t>
      </w:r>
      <w:r>
        <w:t xml:space="preserve">.  A trust is a legal contract.  When you create a </w:t>
      </w:r>
      <w:proofErr w:type="gramStart"/>
      <w:r>
        <w:t>trust</w:t>
      </w:r>
      <w:proofErr w:type="gramEnd"/>
      <w:r>
        <w:t xml:space="preserve"> you are simply creating another legal entity.  Trusts avoid probate and are more difficult to challenge than wills.  They may reduce estate taxes, allow for professional management, provide for confidentiality, can be used to provide for children with special needs, can be used to hold money until a child reaches maturity, and can assure that children from a previous marriage will receive some inheritance in the future.</w:t>
      </w:r>
    </w:p>
    <w:p w14:paraId="24C9ACA8" w14:textId="77777777" w:rsidR="00DD0134" w:rsidRDefault="00DD0134" w:rsidP="00DD0134">
      <w:pPr>
        <w:rPr>
          <w:b/>
        </w:rPr>
      </w:pPr>
    </w:p>
    <w:p w14:paraId="67F17BC0" w14:textId="77777777" w:rsidR="00DD0134" w:rsidRDefault="00DD0134" w:rsidP="00DD0134">
      <w:r w:rsidRPr="00F47667">
        <w:rPr>
          <w:b/>
        </w:rPr>
        <w:t>Unlimited Marital Deduction</w:t>
      </w:r>
      <w:r>
        <w:t>.  There is no limit on the value of an estate that can be passed tax-free to a U.S. citizen spouse.  This does not apply to non-U.S. citizen spouses.  The tax-free maximum gift per year to non-citizen spouses is specified.</w:t>
      </w:r>
    </w:p>
    <w:p w14:paraId="362562F8" w14:textId="77777777" w:rsidR="00DD0134" w:rsidRDefault="00DD0134" w:rsidP="00DD0134"/>
    <w:p w14:paraId="5352A55A" w14:textId="77777777" w:rsidR="00DD0134" w:rsidRDefault="00DD0134" w:rsidP="00DD0134">
      <w:r w:rsidRPr="00DD0134">
        <w:rPr>
          <w:b/>
        </w:rPr>
        <w:t>Will.</w:t>
      </w:r>
      <w:r>
        <w:t xml:space="preserve">  A legal declaration by which a person provides for the disposition for their property and other assets at death.</w:t>
      </w:r>
    </w:p>
    <w:sectPr w:rsidR="00DD0134"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F720DF" w14:textId="77777777" w:rsidR="00940E8C" w:rsidRDefault="00940E8C" w:rsidP="006216EC">
      <w:r>
        <w:separator/>
      </w:r>
    </w:p>
  </w:endnote>
  <w:endnote w:type="continuationSeparator" w:id="0">
    <w:p w14:paraId="55154159" w14:textId="77777777" w:rsidR="00940E8C" w:rsidRDefault="00940E8C"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14:paraId="52AF7A15" w14:textId="77777777" w:rsidR="00F265D0" w:rsidRDefault="00F265D0">
            <w:pPr>
              <w:pStyle w:val="Footer"/>
              <w:jc w:val="center"/>
            </w:pPr>
          </w:p>
          <w:p w14:paraId="30EB6A1F" w14:textId="77777777" w:rsidR="00F265D0" w:rsidRDefault="00F265D0"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DD0134">
              <w:rPr>
                <w:b/>
                <w:bCs/>
                <w:noProof/>
              </w:rPr>
              <w:t>4</w:t>
            </w:r>
            <w:r>
              <w:rPr>
                <w:b/>
                <w:bCs/>
              </w:rPr>
              <w:fldChar w:fldCharType="end"/>
            </w:r>
            <w:r>
              <w:t xml:space="preserve"> of </w:t>
            </w:r>
            <w:r>
              <w:rPr>
                <w:b/>
                <w:bCs/>
              </w:rPr>
              <w:fldChar w:fldCharType="begin"/>
            </w:r>
            <w:r>
              <w:rPr>
                <w:b/>
                <w:bCs/>
              </w:rPr>
              <w:instrText xml:space="preserve"> NUMPAGES  </w:instrText>
            </w:r>
            <w:r>
              <w:rPr>
                <w:b/>
                <w:bCs/>
              </w:rPr>
              <w:fldChar w:fldCharType="separate"/>
            </w:r>
            <w:r w:rsidR="00DD0134">
              <w:rPr>
                <w:b/>
                <w:bCs/>
                <w:noProof/>
              </w:rPr>
              <w:t>4</w:t>
            </w:r>
            <w:r>
              <w:rPr>
                <w:b/>
                <w:bCs/>
              </w:rPr>
              <w:fldChar w:fldCharType="end"/>
            </w:r>
          </w:p>
        </w:sdtContent>
      </w:sdt>
    </w:sdtContent>
  </w:sdt>
  <w:p w14:paraId="5252EFB7" w14:textId="77777777" w:rsidR="00F265D0" w:rsidRDefault="00F265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48A04A" w14:textId="77777777" w:rsidR="00940E8C" w:rsidRDefault="00940E8C" w:rsidP="006216EC">
      <w:r>
        <w:separator/>
      </w:r>
    </w:p>
  </w:footnote>
  <w:footnote w:type="continuationSeparator" w:id="0">
    <w:p w14:paraId="3D9DFD8A" w14:textId="77777777" w:rsidR="00940E8C" w:rsidRDefault="00940E8C"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C06D97" w14:textId="77777777" w:rsidR="00F265D0" w:rsidRDefault="00F265D0"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B75DB3"/>
    <w:multiLevelType w:val="hybridMultilevel"/>
    <w:tmpl w:val="97700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C36793B"/>
    <w:multiLevelType w:val="hybridMultilevel"/>
    <w:tmpl w:val="257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9"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6685664"/>
    <w:multiLevelType w:val="hybridMultilevel"/>
    <w:tmpl w:val="10587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5"/>
  </w:num>
  <w:num w:numId="4">
    <w:abstractNumId w:val="3"/>
  </w:num>
  <w:num w:numId="5">
    <w:abstractNumId w:val="2"/>
  </w:num>
  <w:num w:numId="6">
    <w:abstractNumId w:val="6"/>
  </w:num>
  <w:num w:numId="7">
    <w:abstractNumId w:val="10"/>
  </w:num>
  <w:num w:numId="8">
    <w:abstractNumId w:val="9"/>
  </w:num>
  <w:num w:numId="9">
    <w:abstractNumId w:val="4"/>
  </w:num>
  <w:num w:numId="10">
    <w:abstractNumId w:val="11"/>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57D2A"/>
    <w:rsid w:val="000003D7"/>
    <w:rsid w:val="00001489"/>
    <w:rsid w:val="00003A4A"/>
    <w:rsid w:val="00030BE4"/>
    <w:rsid w:val="00036125"/>
    <w:rsid w:val="000375F5"/>
    <w:rsid w:val="00043B39"/>
    <w:rsid w:val="00045187"/>
    <w:rsid w:val="0005118D"/>
    <w:rsid w:val="00053F05"/>
    <w:rsid w:val="0005656A"/>
    <w:rsid w:val="000679D6"/>
    <w:rsid w:val="0008225F"/>
    <w:rsid w:val="000902ED"/>
    <w:rsid w:val="00093C2E"/>
    <w:rsid w:val="000941E9"/>
    <w:rsid w:val="00096387"/>
    <w:rsid w:val="0009799A"/>
    <w:rsid w:val="000B146B"/>
    <w:rsid w:val="000C0190"/>
    <w:rsid w:val="000D2CBA"/>
    <w:rsid w:val="000D6048"/>
    <w:rsid w:val="000E7F0A"/>
    <w:rsid w:val="00102B39"/>
    <w:rsid w:val="001177B9"/>
    <w:rsid w:val="001655EB"/>
    <w:rsid w:val="00171A95"/>
    <w:rsid w:val="00174D4E"/>
    <w:rsid w:val="00186BC2"/>
    <w:rsid w:val="001A15BF"/>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0093"/>
    <w:rsid w:val="00240467"/>
    <w:rsid w:val="0024362B"/>
    <w:rsid w:val="00245901"/>
    <w:rsid w:val="0028068C"/>
    <w:rsid w:val="002B476F"/>
    <w:rsid w:val="002C3C1E"/>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68D7"/>
    <w:rsid w:val="004234BF"/>
    <w:rsid w:val="004424C5"/>
    <w:rsid w:val="00451B7C"/>
    <w:rsid w:val="00455DC5"/>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66B48"/>
    <w:rsid w:val="00591E77"/>
    <w:rsid w:val="00593901"/>
    <w:rsid w:val="00594803"/>
    <w:rsid w:val="00597A8B"/>
    <w:rsid w:val="005A5240"/>
    <w:rsid w:val="005C7805"/>
    <w:rsid w:val="00600EE2"/>
    <w:rsid w:val="00612EF2"/>
    <w:rsid w:val="006216EC"/>
    <w:rsid w:val="00627B80"/>
    <w:rsid w:val="006344BC"/>
    <w:rsid w:val="006424C6"/>
    <w:rsid w:val="00642A95"/>
    <w:rsid w:val="00650B19"/>
    <w:rsid w:val="00674953"/>
    <w:rsid w:val="00695B9F"/>
    <w:rsid w:val="006A3CD0"/>
    <w:rsid w:val="006B0205"/>
    <w:rsid w:val="006B3E34"/>
    <w:rsid w:val="006C511F"/>
    <w:rsid w:val="006D763F"/>
    <w:rsid w:val="00721DCE"/>
    <w:rsid w:val="007267FD"/>
    <w:rsid w:val="007315E9"/>
    <w:rsid w:val="00750131"/>
    <w:rsid w:val="007525AA"/>
    <w:rsid w:val="007574DD"/>
    <w:rsid w:val="00766DB7"/>
    <w:rsid w:val="00773C7D"/>
    <w:rsid w:val="0077593B"/>
    <w:rsid w:val="00777421"/>
    <w:rsid w:val="00783191"/>
    <w:rsid w:val="007863E6"/>
    <w:rsid w:val="00787FB2"/>
    <w:rsid w:val="007B3410"/>
    <w:rsid w:val="007B449B"/>
    <w:rsid w:val="007C3348"/>
    <w:rsid w:val="007D1AAC"/>
    <w:rsid w:val="007E7DC6"/>
    <w:rsid w:val="007F5417"/>
    <w:rsid w:val="008020FA"/>
    <w:rsid w:val="008026E9"/>
    <w:rsid w:val="008032A5"/>
    <w:rsid w:val="00814914"/>
    <w:rsid w:val="0082244B"/>
    <w:rsid w:val="00824F0D"/>
    <w:rsid w:val="00857E6C"/>
    <w:rsid w:val="0086553A"/>
    <w:rsid w:val="00865681"/>
    <w:rsid w:val="008735A4"/>
    <w:rsid w:val="00891509"/>
    <w:rsid w:val="008915C8"/>
    <w:rsid w:val="00897D44"/>
    <w:rsid w:val="008A0ADC"/>
    <w:rsid w:val="008A3BE7"/>
    <w:rsid w:val="008A5C0E"/>
    <w:rsid w:val="008A602E"/>
    <w:rsid w:val="008A6883"/>
    <w:rsid w:val="008B5D15"/>
    <w:rsid w:val="008C6E98"/>
    <w:rsid w:val="008D4E1C"/>
    <w:rsid w:val="008E044B"/>
    <w:rsid w:val="008F3536"/>
    <w:rsid w:val="008F3FBA"/>
    <w:rsid w:val="008F6D40"/>
    <w:rsid w:val="009016B8"/>
    <w:rsid w:val="009118FA"/>
    <w:rsid w:val="00940E8C"/>
    <w:rsid w:val="00962DB9"/>
    <w:rsid w:val="009639CF"/>
    <w:rsid w:val="00964928"/>
    <w:rsid w:val="009944C3"/>
    <w:rsid w:val="00995185"/>
    <w:rsid w:val="009B2679"/>
    <w:rsid w:val="009C2924"/>
    <w:rsid w:val="009D2331"/>
    <w:rsid w:val="009D2880"/>
    <w:rsid w:val="009D5BF1"/>
    <w:rsid w:val="009E1DE5"/>
    <w:rsid w:val="009F1833"/>
    <w:rsid w:val="00A019DF"/>
    <w:rsid w:val="00A052E8"/>
    <w:rsid w:val="00A161CB"/>
    <w:rsid w:val="00A247BB"/>
    <w:rsid w:val="00A254D9"/>
    <w:rsid w:val="00A33E56"/>
    <w:rsid w:val="00A52A6D"/>
    <w:rsid w:val="00A61EC2"/>
    <w:rsid w:val="00A653F5"/>
    <w:rsid w:val="00A679DC"/>
    <w:rsid w:val="00A81B00"/>
    <w:rsid w:val="00A87C74"/>
    <w:rsid w:val="00AA1DCC"/>
    <w:rsid w:val="00AC26DA"/>
    <w:rsid w:val="00AD6E85"/>
    <w:rsid w:val="00AF10D3"/>
    <w:rsid w:val="00B15ADB"/>
    <w:rsid w:val="00B600F3"/>
    <w:rsid w:val="00B71116"/>
    <w:rsid w:val="00B716BA"/>
    <w:rsid w:val="00B81046"/>
    <w:rsid w:val="00B936CC"/>
    <w:rsid w:val="00BA3F8A"/>
    <w:rsid w:val="00BA746C"/>
    <w:rsid w:val="00BB609E"/>
    <w:rsid w:val="00BD225E"/>
    <w:rsid w:val="00BD66DA"/>
    <w:rsid w:val="00BE1D89"/>
    <w:rsid w:val="00C049D4"/>
    <w:rsid w:val="00C405F2"/>
    <w:rsid w:val="00C40AA0"/>
    <w:rsid w:val="00C708D5"/>
    <w:rsid w:val="00C76F2B"/>
    <w:rsid w:val="00C80219"/>
    <w:rsid w:val="00C82ECC"/>
    <w:rsid w:val="00C8377E"/>
    <w:rsid w:val="00C902D4"/>
    <w:rsid w:val="00C91FAD"/>
    <w:rsid w:val="00C96E9C"/>
    <w:rsid w:val="00CA5499"/>
    <w:rsid w:val="00CA7BC8"/>
    <w:rsid w:val="00CB0A6D"/>
    <w:rsid w:val="00CC1119"/>
    <w:rsid w:val="00CD3EA5"/>
    <w:rsid w:val="00CD45C1"/>
    <w:rsid w:val="00CE04FC"/>
    <w:rsid w:val="00D01C7A"/>
    <w:rsid w:val="00D32E76"/>
    <w:rsid w:val="00D34041"/>
    <w:rsid w:val="00D34B1D"/>
    <w:rsid w:val="00D36811"/>
    <w:rsid w:val="00D4454D"/>
    <w:rsid w:val="00D472C5"/>
    <w:rsid w:val="00D911CD"/>
    <w:rsid w:val="00D91CDC"/>
    <w:rsid w:val="00DB56F1"/>
    <w:rsid w:val="00DC1FFB"/>
    <w:rsid w:val="00DD0134"/>
    <w:rsid w:val="00DE101E"/>
    <w:rsid w:val="00DF1D38"/>
    <w:rsid w:val="00DF3545"/>
    <w:rsid w:val="00DF434F"/>
    <w:rsid w:val="00E14953"/>
    <w:rsid w:val="00E312CB"/>
    <w:rsid w:val="00E31343"/>
    <w:rsid w:val="00E6247B"/>
    <w:rsid w:val="00E7074B"/>
    <w:rsid w:val="00E70AE9"/>
    <w:rsid w:val="00E74778"/>
    <w:rsid w:val="00E76C5A"/>
    <w:rsid w:val="00E845CE"/>
    <w:rsid w:val="00EC1792"/>
    <w:rsid w:val="00EE16F8"/>
    <w:rsid w:val="00EE191F"/>
    <w:rsid w:val="00EF4620"/>
    <w:rsid w:val="00EF5AA6"/>
    <w:rsid w:val="00F0332B"/>
    <w:rsid w:val="00F1132B"/>
    <w:rsid w:val="00F265D0"/>
    <w:rsid w:val="00F30420"/>
    <w:rsid w:val="00F47667"/>
    <w:rsid w:val="00F53813"/>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067D51"/>
  <w15:docId w15:val="{A3DC8E7C-B0DF-4149-AD69-A629D79C4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15034844">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57045317">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549342370">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TotalTime>
  <Pages>4</Pages>
  <Words>1330</Words>
  <Characters>7586</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8899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11</cp:revision>
  <cp:lastPrinted>2015-03-05T19:49:00Z</cp:lastPrinted>
  <dcterms:created xsi:type="dcterms:W3CDTF">2015-03-05T19:31:00Z</dcterms:created>
  <dcterms:modified xsi:type="dcterms:W3CDTF">2020-03-24T20:51:00Z</dcterms:modified>
</cp:coreProperties>
</file>