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A072B69" w14:textId="1DA2CBA7" w:rsidR="00357CFD" w:rsidRDefault="009967B1" w:rsidP="00837884">
      <w:pPr>
        <w:pStyle w:val="Heading1"/>
        <w:keepNext w:val="0"/>
        <w:widowControl w:val="0"/>
        <w:jc w:val="center"/>
      </w:pPr>
      <w:r>
        <w:t xml:space="preserve">Before You Invest and Bond Basics </w:t>
      </w:r>
      <w:r w:rsidR="00B55121">
        <w:t>Summary</w:t>
      </w:r>
    </w:p>
    <w:p w14:paraId="2019106C" w14:textId="39E82D4D" w:rsidR="000953B3" w:rsidRPr="00F009D0" w:rsidRDefault="00160AAC" w:rsidP="00837884">
      <w:pPr>
        <w:widowControl w:val="0"/>
        <w:jc w:val="center"/>
        <w:rPr>
          <w:b/>
          <w:bCs/>
        </w:rPr>
      </w:pPr>
      <w:r>
        <w:rPr>
          <w:b/>
          <w:bCs/>
        </w:rPr>
        <w:t>Sudweeks</w:t>
      </w:r>
      <w:r w:rsidR="009967B1">
        <w:rPr>
          <w:b/>
          <w:bCs/>
        </w:rPr>
        <w:t xml:space="preserve"> </w:t>
      </w:r>
      <w:r w:rsidR="009967B1">
        <w:t>MBA620/Fin 418-14 Day 14</w:t>
      </w:r>
    </w:p>
    <w:p w14:paraId="7C97B854" w14:textId="78BD6EC2" w:rsidR="00546FF0" w:rsidRDefault="0032486D" w:rsidP="00837884">
      <w:pPr>
        <w:widowControl w:val="0"/>
        <w:pBdr>
          <w:bottom w:val="single" w:sz="4" w:space="1" w:color="auto"/>
        </w:pBdr>
        <w:jc w:val="center"/>
      </w:pPr>
      <w:r>
        <w:t>20</w:t>
      </w:r>
      <w:r w:rsidR="009967B1">
        <w:t>20</w:t>
      </w:r>
      <w:bookmarkStart w:id="0" w:name="_GoBack"/>
      <w:bookmarkEnd w:id="0"/>
    </w:p>
    <w:p w14:paraId="63875816" w14:textId="77777777" w:rsidR="0032486D" w:rsidRDefault="0032486D" w:rsidP="00837884">
      <w:pPr>
        <w:widowControl w:val="0"/>
        <w:pBdr>
          <w:bottom w:val="single" w:sz="4" w:space="1" w:color="auto"/>
        </w:pBdr>
        <w:jc w:val="center"/>
      </w:pPr>
    </w:p>
    <w:p w14:paraId="5A4B41A5" w14:textId="77777777" w:rsidR="00DF6BC4" w:rsidRPr="005C2BD8" w:rsidRDefault="00B55121" w:rsidP="00837884">
      <w:pPr>
        <w:pStyle w:val="Heading1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</w:t>
      </w:r>
      <w:r w:rsidR="00DF6BC4">
        <w:t>Investments 1: Before You Invest</w:t>
      </w:r>
    </w:p>
    <w:p w14:paraId="1422483C" w14:textId="77777777" w:rsidR="00B55121" w:rsidRPr="00B55121" w:rsidRDefault="00B55121" w:rsidP="00837884">
      <w:pPr>
        <w:pStyle w:val="Heading2"/>
        <w:keepNext w:val="0"/>
        <w:widowControl w:val="0"/>
      </w:pPr>
      <w:r w:rsidRPr="00B55121">
        <w:fldChar w:fldCharType="begin"/>
      </w:r>
      <w:r w:rsidRPr="00B55121">
        <w:instrText xml:space="preserve"> AUTONUMOUT </w:instrText>
      </w:r>
      <w:r w:rsidRPr="00B55121">
        <w:fldChar w:fldCharType="end"/>
      </w:r>
      <w:r w:rsidRPr="00B55121">
        <w:t xml:space="preserve">  Know what to do before you invest</w:t>
      </w:r>
    </w:p>
    <w:p w14:paraId="0239F1DA" w14:textId="77777777" w:rsidR="00B55121" w:rsidRPr="00546FF0" w:rsidRDefault="00B55121" w:rsidP="00837884">
      <w:pPr>
        <w:pStyle w:val="Heading3"/>
        <w:keepNext w:val="0"/>
        <w:widowControl w:val="0"/>
        <w:rPr>
          <w:b w:val="0"/>
        </w:rPr>
      </w:pPr>
      <w:r w:rsidRPr="00546FF0">
        <w:rPr>
          <w:b w:val="0"/>
        </w:rPr>
        <w:fldChar w:fldCharType="begin"/>
      </w:r>
      <w:r w:rsidRPr="00546FF0">
        <w:rPr>
          <w:b w:val="0"/>
        </w:rPr>
        <w:instrText xml:space="preserve"> AUTONUMOUT </w:instrText>
      </w:r>
      <w:r w:rsidRPr="00546FF0">
        <w:rPr>
          <w:b w:val="0"/>
        </w:rPr>
        <w:fldChar w:fldCharType="end"/>
      </w:r>
      <w:r w:rsidRPr="00546FF0">
        <w:rPr>
          <w:b w:val="0"/>
        </w:rPr>
        <w:t xml:space="preserve"> We talked about the things you need to do before you Invest: </w:t>
      </w:r>
    </w:p>
    <w:p w14:paraId="03FFF9B0" w14:textId="77777777" w:rsidR="00B55121" w:rsidRPr="00546FF0" w:rsidRDefault="00B55121" w:rsidP="00837884">
      <w:pPr>
        <w:pStyle w:val="Heading4"/>
        <w:keepNext w:val="0"/>
        <w:widowControl w:val="0"/>
        <w:rPr>
          <w:b w:val="0"/>
        </w:rPr>
      </w:pPr>
      <w:r w:rsidRPr="00546FF0">
        <w:rPr>
          <w:b w:val="0"/>
        </w:rPr>
        <w:fldChar w:fldCharType="begin"/>
      </w:r>
      <w:r w:rsidRPr="00546FF0">
        <w:rPr>
          <w:b w:val="0"/>
        </w:rPr>
        <w:instrText xml:space="preserve"> AUTONUMOUT </w:instrText>
      </w:r>
      <w:r w:rsidRPr="00546FF0">
        <w:rPr>
          <w:b w:val="0"/>
        </w:rPr>
        <w:fldChar w:fldCharType="end"/>
      </w:r>
      <w:r w:rsidRPr="00546FF0">
        <w:rPr>
          <w:b w:val="0"/>
        </w:rPr>
        <w:t xml:space="preserve">  1. Are your priorities in order and are you square with the Lord?  2. Do you have adequate health and life insurance?  3. Are you out of high-interest rate credit card and consumer debt?  4. Do you know your goals, budget, and have an investment plan?  If so you are ready to invest.</w:t>
      </w:r>
    </w:p>
    <w:p w14:paraId="0E1A7EFA" w14:textId="77777777" w:rsidR="00B55121" w:rsidRPr="00546FF0" w:rsidRDefault="00B55121" w:rsidP="00837884">
      <w:pPr>
        <w:pStyle w:val="Heading3"/>
        <w:keepNext w:val="0"/>
        <w:widowControl w:val="0"/>
        <w:rPr>
          <w:b w:val="0"/>
        </w:rPr>
      </w:pPr>
      <w:r w:rsidRPr="00546FF0">
        <w:rPr>
          <w:b w:val="0"/>
        </w:rPr>
        <w:fldChar w:fldCharType="begin"/>
      </w:r>
      <w:r w:rsidRPr="00546FF0">
        <w:rPr>
          <w:b w:val="0"/>
        </w:rPr>
        <w:instrText xml:space="preserve"> AUTONUMOUT </w:instrText>
      </w:r>
      <w:r w:rsidRPr="00546FF0">
        <w:rPr>
          <w:b w:val="0"/>
        </w:rPr>
        <w:fldChar w:fldCharType="end"/>
      </w:r>
      <w:r w:rsidRPr="00546FF0">
        <w:rPr>
          <w:b w:val="0"/>
        </w:rPr>
        <w:t xml:space="preserve">  We also discussed how most investors have done.</w:t>
      </w:r>
    </w:p>
    <w:p w14:paraId="29860378" w14:textId="77777777" w:rsidR="00B55121" w:rsidRPr="00546FF0" w:rsidRDefault="00B55121" w:rsidP="00837884">
      <w:pPr>
        <w:pStyle w:val="Heading4"/>
        <w:keepNext w:val="0"/>
        <w:widowControl w:val="0"/>
        <w:rPr>
          <w:b w:val="0"/>
        </w:rPr>
      </w:pPr>
      <w:r w:rsidRPr="00546FF0">
        <w:rPr>
          <w:b w:val="0"/>
        </w:rPr>
        <w:fldChar w:fldCharType="begin"/>
      </w:r>
      <w:r w:rsidRPr="00546FF0">
        <w:rPr>
          <w:b w:val="0"/>
        </w:rPr>
        <w:instrText xml:space="preserve"> AUTONUMOUT </w:instrText>
      </w:r>
      <w:r w:rsidRPr="00546FF0">
        <w:rPr>
          <w:b w:val="0"/>
        </w:rPr>
        <w:fldChar w:fldCharType="end"/>
      </w:r>
      <w:r w:rsidRPr="00546FF0">
        <w:rPr>
          <w:b w:val="0"/>
        </w:rPr>
        <w:t xml:space="preserve">  Results of 20 Year Dalbar Study show that most</w:t>
      </w:r>
      <w:r w:rsidR="00010E0F">
        <w:rPr>
          <w:b w:val="0"/>
        </w:rPr>
        <w:t xml:space="preserve"> investors</w:t>
      </w:r>
      <w:r w:rsidRPr="00546FF0">
        <w:rPr>
          <w:b w:val="0"/>
        </w:rPr>
        <w:t xml:space="preserve"> have underperformed the equity </w:t>
      </w:r>
      <w:r w:rsidR="00603327">
        <w:rPr>
          <w:b w:val="0"/>
        </w:rPr>
        <w:t xml:space="preserve">and bond </w:t>
      </w:r>
      <w:r w:rsidRPr="00546FF0">
        <w:rPr>
          <w:b w:val="0"/>
        </w:rPr>
        <w:t>markets</w:t>
      </w:r>
      <w:r w:rsidR="00546FF0">
        <w:rPr>
          <w:b w:val="0"/>
        </w:rPr>
        <w:t>.  Clearly, most investors are not doing things right.  What are they missing?</w:t>
      </w:r>
      <w:r w:rsidR="00603327">
        <w:rPr>
          <w:b w:val="0"/>
        </w:rPr>
        <w:t xml:space="preserve">  (If you do what everyone does, you will get what everyone gets!)</w:t>
      </w:r>
    </w:p>
    <w:p w14:paraId="153FE834" w14:textId="77777777" w:rsidR="0063690F" w:rsidRPr="00B55121" w:rsidRDefault="00B55121" w:rsidP="00837884">
      <w:pPr>
        <w:pStyle w:val="Heading2"/>
        <w:keepNext w:val="0"/>
        <w:widowControl w:val="0"/>
      </w:pPr>
      <w:r w:rsidRPr="00B55121">
        <w:fldChar w:fldCharType="begin"/>
      </w:r>
      <w:r w:rsidRPr="00B55121">
        <w:instrText xml:space="preserve"> AUTONUMOUT </w:instrText>
      </w:r>
      <w:r w:rsidRPr="00B55121">
        <w:fldChar w:fldCharType="end"/>
      </w:r>
      <w:r w:rsidRPr="00B55121">
        <w:t xml:space="preserve">  </w:t>
      </w:r>
      <w:r w:rsidR="0063690F" w:rsidRPr="00B55121">
        <w:t>Understand the ten principles of successful investing</w:t>
      </w:r>
    </w:p>
    <w:p w14:paraId="4FBBC74D" w14:textId="77777777" w:rsidR="00B55121" w:rsidRPr="00546FF0" w:rsidRDefault="00B55121" w:rsidP="00837884">
      <w:pPr>
        <w:pStyle w:val="Heading3"/>
        <w:keepNext w:val="0"/>
        <w:widowControl w:val="0"/>
        <w:rPr>
          <w:b w:val="0"/>
        </w:rPr>
      </w:pPr>
      <w:r w:rsidRPr="00546FF0">
        <w:rPr>
          <w:b w:val="0"/>
        </w:rPr>
        <w:fldChar w:fldCharType="begin"/>
      </w:r>
      <w:r w:rsidRPr="00546FF0">
        <w:rPr>
          <w:b w:val="0"/>
        </w:rPr>
        <w:instrText xml:space="preserve"> AUTONUMOUT </w:instrText>
      </w:r>
      <w:r w:rsidRPr="00546FF0">
        <w:rPr>
          <w:b w:val="0"/>
        </w:rPr>
        <w:fldChar w:fldCharType="end"/>
      </w:r>
      <w:r w:rsidRPr="00546FF0">
        <w:rPr>
          <w:b w:val="0"/>
        </w:rPr>
        <w:t xml:space="preserve"> We have been given guidance to help us in our investments.  </w:t>
      </w:r>
    </w:p>
    <w:p w14:paraId="71D9C433" w14:textId="77777777" w:rsidR="00B55121" w:rsidRPr="00546FF0" w:rsidRDefault="00B55121" w:rsidP="00837884">
      <w:pPr>
        <w:pStyle w:val="Heading4"/>
        <w:keepNext w:val="0"/>
        <w:widowControl w:val="0"/>
        <w:rPr>
          <w:b w:val="0"/>
        </w:rPr>
      </w:pPr>
      <w:r w:rsidRPr="00546FF0">
        <w:rPr>
          <w:b w:val="0"/>
        </w:rPr>
        <w:fldChar w:fldCharType="begin"/>
      </w:r>
      <w:r w:rsidRPr="00546FF0">
        <w:rPr>
          <w:b w:val="0"/>
        </w:rPr>
        <w:instrText xml:space="preserve"> AUTONUMOUT </w:instrText>
      </w:r>
      <w:r w:rsidRPr="00546FF0">
        <w:rPr>
          <w:b w:val="0"/>
        </w:rPr>
        <w:fldChar w:fldCharType="end"/>
      </w:r>
      <w:r w:rsidRPr="00546FF0">
        <w:rPr>
          <w:b w:val="0"/>
        </w:rPr>
        <w:t xml:space="preserve">  Elder Oaks said we should follow correct principles</w:t>
      </w:r>
    </w:p>
    <w:p w14:paraId="4A48DE59" w14:textId="77777777" w:rsidR="00B55121" w:rsidRPr="00546FF0" w:rsidRDefault="00B55121" w:rsidP="00837884">
      <w:pPr>
        <w:pStyle w:val="Heading3"/>
        <w:keepNext w:val="0"/>
        <w:widowControl w:val="0"/>
        <w:rPr>
          <w:b w:val="0"/>
        </w:rPr>
      </w:pPr>
      <w:r w:rsidRPr="00546FF0">
        <w:rPr>
          <w:b w:val="0"/>
        </w:rPr>
        <w:fldChar w:fldCharType="begin"/>
      </w:r>
      <w:r w:rsidRPr="00546FF0">
        <w:rPr>
          <w:b w:val="0"/>
        </w:rPr>
        <w:instrText xml:space="preserve"> AUTONUMOUT </w:instrText>
      </w:r>
      <w:r w:rsidRPr="00546FF0">
        <w:rPr>
          <w:b w:val="0"/>
        </w:rPr>
        <w:fldChar w:fldCharType="end"/>
      </w:r>
      <w:r w:rsidRPr="00546FF0">
        <w:rPr>
          <w:b w:val="0"/>
        </w:rPr>
        <w:t xml:space="preserve">  We talked about what those principles should be</w:t>
      </w:r>
    </w:p>
    <w:p w14:paraId="6886E60E" w14:textId="77777777" w:rsidR="00CB7A31" w:rsidRDefault="00B55121" w:rsidP="00CB7A31">
      <w:pPr>
        <w:pStyle w:val="Heading4"/>
        <w:keepNext w:val="0"/>
        <w:widowControl w:val="0"/>
        <w:numPr>
          <w:ilvl w:val="0"/>
          <w:numId w:val="8"/>
        </w:numPr>
        <w:rPr>
          <w:rFonts w:cs="Arial"/>
          <w:b w:val="0"/>
          <w:bCs w:val="0"/>
          <w:kern w:val="32"/>
        </w:rPr>
      </w:pPr>
      <w:r w:rsidRPr="00546FF0">
        <w:rPr>
          <w:rFonts w:cs="Arial"/>
          <w:b w:val="0"/>
          <w:bCs w:val="0"/>
          <w:kern w:val="32"/>
        </w:rPr>
        <w:t>Know yourself</w:t>
      </w:r>
      <w:r w:rsidR="00CB7A31">
        <w:rPr>
          <w:rFonts w:cs="Arial"/>
          <w:b w:val="0"/>
          <w:bCs w:val="0"/>
          <w:kern w:val="32"/>
        </w:rPr>
        <w:t>, your vision and your goals</w:t>
      </w:r>
      <w:r w:rsidRPr="00546FF0">
        <w:rPr>
          <w:rFonts w:cs="Arial"/>
          <w:b w:val="0"/>
          <w:bCs w:val="0"/>
          <w:kern w:val="32"/>
        </w:rPr>
        <w:t>.</w:t>
      </w:r>
    </w:p>
    <w:p w14:paraId="1A348C3E" w14:textId="77777777" w:rsidR="00B55121" w:rsidRPr="00546FF0" w:rsidRDefault="00CB7A31" w:rsidP="00CB7A31">
      <w:pPr>
        <w:pStyle w:val="Heading4"/>
        <w:keepNext w:val="0"/>
        <w:widowControl w:val="0"/>
        <w:numPr>
          <w:ilvl w:val="0"/>
          <w:numId w:val="8"/>
        </w:numPr>
        <w:rPr>
          <w:rFonts w:cs="Arial"/>
          <w:b w:val="0"/>
          <w:bCs w:val="0"/>
          <w:kern w:val="32"/>
        </w:rPr>
      </w:pPr>
      <w:r>
        <w:rPr>
          <w:rFonts w:cs="Arial"/>
          <w:b w:val="0"/>
          <w:bCs w:val="0"/>
          <w:kern w:val="32"/>
        </w:rPr>
        <w:t>Seek, receive and act on the Spirit’s guidance</w:t>
      </w:r>
      <w:r w:rsidR="00B55121" w:rsidRPr="00546FF0">
        <w:rPr>
          <w:rFonts w:cs="Arial"/>
          <w:b w:val="0"/>
          <w:bCs w:val="0"/>
          <w:kern w:val="32"/>
        </w:rPr>
        <w:t xml:space="preserve">  </w:t>
      </w:r>
    </w:p>
    <w:p w14:paraId="6CF4E23D" w14:textId="77777777" w:rsidR="00B55121" w:rsidRPr="00546FF0" w:rsidRDefault="00CB7A31" w:rsidP="00837884">
      <w:pPr>
        <w:pStyle w:val="Heading4"/>
        <w:keepNext w:val="0"/>
        <w:widowControl w:val="0"/>
        <w:rPr>
          <w:rFonts w:cs="Arial"/>
          <w:b w:val="0"/>
          <w:bCs w:val="0"/>
          <w:kern w:val="32"/>
        </w:rPr>
      </w:pPr>
      <w:r>
        <w:rPr>
          <w:rFonts w:cs="Arial"/>
          <w:b w:val="0"/>
          <w:bCs w:val="0"/>
          <w:kern w:val="32"/>
        </w:rPr>
        <w:t>3</w:t>
      </w:r>
      <w:r w:rsidR="00B55121" w:rsidRPr="00546FF0">
        <w:rPr>
          <w:rFonts w:cs="Arial"/>
          <w:b w:val="0"/>
          <w:bCs w:val="0"/>
          <w:kern w:val="32"/>
        </w:rPr>
        <w:t xml:space="preserve">. Understand Risk. </w:t>
      </w:r>
      <w:r w:rsidR="00546FF0" w:rsidRPr="00546FF0">
        <w:rPr>
          <w:rFonts w:cs="Arial"/>
          <w:b w:val="0"/>
          <w:bCs w:val="0"/>
          <w:kern w:val="32"/>
        </w:rPr>
        <w:t xml:space="preserve">We took a risk tolerance test </w:t>
      </w:r>
      <w:r w:rsidR="00546FF0">
        <w:rPr>
          <w:rFonts w:cs="Arial"/>
          <w:b w:val="0"/>
          <w:bCs w:val="0"/>
          <w:kern w:val="32"/>
        </w:rPr>
        <w:t>to understand risk.</w:t>
      </w:r>
      <w:r w:rsidR="00B55121" w:rsidRPr="00546FF0">
        <w:rPr>
          <w:rFonts w:cs="Arial"/>
          <w:b w:val="0"/>
          <w:bCs w:val="0"/>
          <w:kern w:val="32"/>
        </w:rPr>
        <w:t xml:space="preserve"> We used a Return Simulation</w:t>
      </w:r>
      <w:r w:rsidR="00546FF0">
        <w:rPr>
          <w:rFonts w:cs="Arial"/>
          <w:b w:val="0"/>
          <w:bCs w:val="0"/>
          <w:kern w:val="32"/>
        </w:rPr>
        <w:t xml:space="preserve"> TT23 to try and understand risk.</w:t>
      </w:r>
    </w:p>
    <w:p w14:paraId="09983573" w14:textId="77777777" w:rsidR="00B55121" w:rsidRPr="00546FF0" w:rsidRDefault="00CB7A31" w:rsidP="00837884">
      <w:pPr>
        <w:pStyle w:val="Heading4"/>
        <w:keepNext w:val="0"/>
        <w:widowControl w:val="0"/>
        <w:rPr>
          <w:rFonts w:cs="Arial"/>
          <w:b w:val="0"/>
          <w:bCs w:val="0"/>
          <w:kern w:val="32"/>
        </w:rPr>
      </w:pPr>
      <w:r>
        <w:rPr>
          <w:rFonts w:cs="Arial"/>
          <w:b w:val="0"/>
          <w:bCs w:val="0"/>
          <w:kern w:val="32"/>
        </w:rPr>
        <w:t>4</w:t>
      </w:r>
      <w:r w:rsidR="00B55121" w:rsidRPr="00546FF0">
        <w:rPr>
          <w:rFonts w:cs="Arial"/>
          <w:b w:val="0"/>
          <w:bCs w:val="0"/>
          <w:kern w:val="32"/>
        </w:rPr>
        <w:t>. Stay diversified</w:t>
      </w:r>
      <w:r w:rsidR="00837884" w:rsidRPr="00546FF0">
        <w:rPr>
          <w:rFonts w:cs="Arial"/>
          <w:b w:val="0"/>
          <w:bCs w:val="0"/>
          <w:kern w:val="32"/>
        </w:rPr>
        <w:t>.</w:t>
      </w:r>
      <w:r w:rsidR="00B55121" w:rsidRPr="00546FF0">
        <w:rPr>
          <w:rFonts w:cs="Arial"/>
          <w:b w:val="0"/>
          <w:bCs w:val="0"/>
          <w:kern w:val="32"/>
        </w:rPr>
        <w:t xml:space="preserve"> </w:t>
      </w:r>
    </w:p>
    <w:p w14:paraId="2F4736D9" w14:textId="77777777" w:rsidR="00B55121" w:rsidRPr="00546FF0" w:rsidRDefault="00CB7A31" w:rsidP="00837884">
      <w:pPr>
        <w:pStyle w:val="Heading4"/>
        <w:keepNext w:val="0"/>
        <w:widowControl w:val="0"/>
        <w:rPr>
          <w:b w:val="0"/>
        </w:rPr>
      </w:pPr>
      <w:r>
        <w:rPr>
          <w:rFonts w:cs="Arial"/>
          <w:b w:val="0"/>
          <w:bCs w:val="0"/>
          <w:kern w:val="32"/>
        </w:rPr>
        <w:t>5</w:t>
      </w:r>
      <w:r w:rsidR="00B55121" w:rsidRPr="00546FF0">
        <w:rPr>
          <w:rFonts w:cs="Arial"/>
          <w:b w:val="0"/>
          <w:bCs w:val="0"/>
          <w:kern w:val="32"/>
        </w:rPr>
        <w:t>. Invest low cost and tax-efficiently</w:t>
      </w:r>
      <w:r w:rsidR="00B55121" w:rsidRPr="00546FF0">
        <w:rPr>
          <w:b w:val="0"/>
        </w:rPr>
        <w:t xml:space="preserve"> </w:t>
      </w:r>
    </w:p>
    <w:p w14:paraId="5A0FF3E7" w14:textId="77777777" w:rsidR="00B55121" w:rsidRPr="00546FF0" w:rsidRDefault="00CB7A31" w:rsidP="00837884">
      <w:pPr>
        <w:pStyle w:val="Heading4"/>
        <w:keepNext w:val="0"/>
        <w:widowControl w:val="0"/>
        <w:rPr>
          <w:b w:val="0"/>
        </w:rPr>
      </w:pPr>
      <w:r>
        <w:rPr>
          <w:rFonts w:cs="Arial"/>
          <w:b w:val="0"/>
          <w:bCs w:val="0"/>
          <w:kern w:val="32"/>
        </w:rPr>
        <w:t>6</w:t>
      </w:r>
      <w:r w:rsidR="00B55121" w:rsidRPr="00546FF0">
        <w:rPr>
          <w:rFonts w:cs="Arial"/>
          <w:b w:val="0"/>
          <w:bCs w:val="0"/>
          <w:kern w:val="32"/>
        </w:rPr>
        <w:t>. Invest long-term</w:t>
      </w:r>
    </w:p>
    <w:p w14:paraId="310CD34A" w14:textId="77777777" w:rsidR="00B55121" w:rsidRPr="00546FF0" w:rsidRDefault="00CB7A31" w:rsidP="00837884">
      <w:pPr>
        <w:pStyle w:val="Heading4"/>
        <w:keepNext w:val="0"/>
        <w:widowControl w:val="0"/>
        <w:rPr>
          <w:rFonts w:cs="Arial"/>
          <w:b w:val="0"/>
          <w:bCs w:val="0"/>
          <w:kern w:val="32"/>
        </w:rPr>
      </w:pPr>
      <w:r>
        <w:rPr>
          <w:rFonts w:cs="Arial"/>
          <w:b w:val="0"/>
          <w:bCs w:val="0"/>
          <w:kern w:val="32"/>
        </w:rPr>
        <w:t>7</w:t>
      </w:r>
      <w:r w:rsidR="00B55121" w:rsidRPr="00546FF0">
        <w:rPr>
          <w:rFonts w:cs="Arial"/>
          <w:b w:val="0"/>
          <w:bCs w:val="0"/>
          <w:kern w:val="32"/>
        </w:rPr>
        <w:t>. If you must invest in individual assets, know what you invest in and who you invest with</w:t>
      </w:r>
      <w:r w:rsidR="00837884" w:rsidRPr="00546FF0">
        <w:rPr>
          <w:rFonts w:cs="Arial"/>
          <w:b w:val="0"/>
          <w:bCs w:val="0"/>
          <w:kern w:val="32"/>
        </w:rPr>
        <w:t xml:space="preserve">.  </w:t>
      </w:r>
    </w:p>
    <w:p w14:paraId="541286B6" w14:textId="77777777" w:rsidR="00B55121" w:rsidRPr="00546FF0" w:rsidRDefault="00CB7A31" w:rsidP="00837884">
      <w:pPr>
        <w:pStyle w:val="Heading4"/>
        <w:keepNext w:val="0"/>
        <w:widowControl w:val="0"/>
        <w:rPr>
          <w:rFonts w:cs="Arial"/>
          <w:b w:val="0"/>
          <w:bCs w:val="0"/>
          <w:kern w:val="32"/>
        </w:rPr>
      </w:pPr>
      <w:r>
        <w:rPr>
          <w:rFonts w:cs="Arial"/>
          <w:b w:val="0"/>
          <w:bCs w:val="0"/>
          <w:kern w:val="32"/>
        </w:rPr>
        <w:t>8</w:t>
      </w:r>
      <w:r w:rsidR="00B55121" w:rsidRPr="00546FF0">
        <w:rPr>
          <w:rFonts w:cs="Arial"/>
          <w:b w:val="0"/>
          <w:bCs w:val="0"/>
          <w:kern w:val="32"/>
        </w:rPr>
        <w:t xml:space="preserve">. Monitor portfolio performance: </w:t>
      </w:r>
      <w:r w:rsidR="00837884" w:rsidRPr="00546FF0">
        <w:rPr>
          <w:rFonts w:cs="Arial"/>
          <w:b w:val="0"/>
          <w:bCs w:val="0"/>
          <w:kern w:val="32"/>
        </w:rPr>
        <w:t xml:space="preserve">We used </w:t>
      </w:r>
      <w:r w:rsidR="00B55121" w:rsidRPr="00546FF0">
        <w:rPr>
          <w:rFonts w:cs="Arial"/>
          <w:b w:val="0"/>
          <w:bCs w:val="0"/>
          <w:kern w:val="32"/>
        </w:rPr>
        <w:t>President Monson</w:t>
      </w:r>
      <w:r w:rsidR="00837884" w:rsidRPr="00546FF0">
        <w:rPr>
          <w:rFonts w:cs="Arial"/>
          <w:b w:val="0"/>
          <w:bCs w:val="0"/>
          <w:kern w:val="32"/>
        </w:rPr>
        <w:t>’s</w:t>
      </w:r>
      <w:r w:rsidR="00B55121" w:rsidRPr="00546FF0">
        <w:rPr>
          <w:rFonts w:cs="Arial"/>
          <w:b w:val="0"/>
          <w:bCs w:val="0"/>
          <w:kern w:val="32"/>
        </w:rPr>
        <w:t xml:space="preserve"> home teaching</w:t>
      </w:r>
      <w:r w:rsidR="00837884" w:rsidRPr="00546FF0">
        <w:rPr>
          <w:rFonts w:cs="Arial"/>
          <w:b w:val="0"/>
          <w:bCs w:val="0"/>
          <w:kern w:val="32"/>
        </w:rPr>
        <w:t xml:space="preserve"> quote</w:t>
      </w:r>
      <w:r w:rsidR="00B55121" w:rsidRPr="00546FF0">
        <w:rPr>
          <w:rFonts w:cs="Arial"/>
          <w:b w:val="0"/>
          <w:bCs w:val="0"/>
          <w:kern w:val="32"/>
        </w:rPr>
        <w:t xml:space="preserve"> </w:t>
      </w:r>
    </w:p>
    <w:p w14:paraId="65C6E33C" w14:textId="77777777" w:rsidR="00B55121" w:rsidRPr="00546FF0" w:rsidRDefault="00CB7A31" w:rsidP="00837884">
      <w:pPr>
        <w:pStyle w:val="Heading4"/>
        <w:keepNext w:val="0"/>
        <w:widowControl w:val="0"/>
        <w:rPr>
          <w:rFonts w:cs="Arial"/>
          <w:b w:val="0"/>
          <w:bCs w:val="0"/>
          <w:kern w:val="32"/>
        </w:rPr>
      </w:pPr>
      <w:r>
        <w:rPr>
          <w:rFonts w:cs="Arial"/>
          <w:b w:val="0"/>
          <w:bCs w:val="0"/>
          <w:kern w:val="32"/>
        </w:rPr>
        <w:t>9</w:t>
      </w:r>
      <w:r w:rsidR="00B55121" w:rsidRPr="00546FF0">
        <w:rPr>
          <w:rFonts w:cs="Arial"/>
          <w:b w:val="0"/>
          <w:bCs w:val="0"/>
          <w:kern w:val="32"/>
        </w:rPr>
        <w:t>. Don’t waste too much time, money, and energy trying to beat the market</w:t>
      </w:r>
      <w:r w:rsidR="00837884" w:rsidRPr="00546FF0">
        <w:rPr>
          <w:rFonts w:cs="Arial"/>
          <w:b w:val="0"/>
          <w:bCs w:val="0"/>
          <w:kern w:val="32"/>
        </w:rPr>
        <w:t xml:space="preserve">.  I showed the 415 </w:t>
      </w:r>
      <w:r w:rsidR="00B55121" w:rsidRPr="00546FF0">
        <w:rPr>
          <w:rFonts w:cs="Arial"/>
          <w:b w:val="0"/>
          <w:bCs w:val="0"/>
          <w:kern w:val="32"/>
        </w:rPr>
        <w:t>Binder</w:t>
      </w:r>
    </w:p>
    <w:p w14:paraId="1A085CF3" w14:textId="77777777" w:rsidR="00B55121" w:rsidRPr="00546FF0" w:rsidRDefault="00CB7A31" w:rsidP="00837884">
      <w:pPr>
        <w:pStyle w:val="Heading4"/>
        <w:keepNext w:val="0"/>
        <w:widowControl w:val="0"/>
        <w:rPr>
          <w:rFonts w:cs="Arial"/>
          <w:b w:val="0"/>
          <w:bCs w:val="0"/>
          <w:kern w:val="32"/>
        </w:rPr>
      </w:pPr>
      <w:r>
        <w:rPr>
          <w:rFonts w:cs="Arial"/>
          <w:b w:val="0"/>
          <w:bCs w:val="0"/>
          <w:kern w:val="32"/>
        </w:rPr>
        <w:t>10</w:t>
      </w:r>
      <w:r w:rsidR="00B55121" w:rsidRPr="00546FF0">
        <w:rPr>
          <w:rFonts w:cs="Arial"/>
          <w:b w:val="0"/>
          <w:bCs w:val="0"/>
          <w:kern w:val="32"/>
        </w:rPr>
        <w:t>. Invest only with high quality, licensed, and reputable people and institutions</w:t>
      </w:r>
      <w:r w:rsidR="00837884" w:rsidRPr="00546FF0">
        <w:rPr>
          <w:rFonts w:cs="Arial"/>
          <w:b w:val="0"/>
          <w:bCs w:val="0"/>
          <w:kern w:val="32"/>
        </w:rPr>
        <w:t>.  I shared the s</w:t>
      </w:r>
      <w:r w:rsidR="00B55121" w:rsidRPr="00546FF0">
        <w:rPr>
          <w:rFonts w:cs="Arial"/>
          <w:b w:val="0"/>
          <w:bCs w:val="0"/>
          <w:kern w:val="32"/>
        </w:rPr>
        <w:t xml:space="preserve">tory of </w:t>
      </w:r>
      <w:r w:rsidR="00837884" w:rsidRPr="00546FF0">
        <w:rPr>
          <w:rFonts w:cs="Arial"/>
          <w:b w:val="0"/>
          <w:bCs w:val="0"/>
          <w:kern w:val="32"/>
        </w:rPr>
        <w:t xml:space="preserve">a student </w:t>
      </w:r>
      <w:r w:rsidR="00B55121" w:rsidRPr="00546FF0">
        <w:rPr>
          <w:rFonts w:cs="Arial"/>
          <w:b w:val="0"/>
          <w:bCs w:val="0"/>
          <w:kern w:val="32"/>
        </w:rPr>
        <w:t>couple lost everything to member of ward / Bernie Madoff</w:t>
      </w:r>
    </w:p>
    <w:p w14:paraId="4DE29C2F" w14:textId="77777777" w:rsidR="00B55121" w:rsidRPr="00546FF0" w:rsidRDefault="00CB7A31" w:rsidP="00837884">
      <w:pPr>
        <w:pStyle w:val="Heading4"/>
        <w:keepNext w:val="0"/>
        <w:widowControl w:val="0"/>
        <w:rPr>
          <w:rFonts w:cs="Arial"/>
          <w:b w:val="0"/>
          <w:bCs w:val="0"/>
          <w:kern w:val="32"/>
        </w:rPr>
      </w:pPr>
      <w:r>
        <w:rPr>
          <w:rFonts w:cs="Arial"/>
          <w:b w:val="0"/>
          <w:bCs w:val="0"/>
          <w:kern w:val="32"/>
        </w:rPr>
        <w:t>11</w:t>
      </w:r>
      <w:r w:rsidR="00B55121" w:rsidRPr="00546FF0">
        <w:rPr>
          <w:rFonts w:cs="Arial"/>
          <w:b w:val="0"/>
          <w:bCs w:val="0"/>
          <w:kern w:val="32"/>
        </w:rPr>
        <w:t>. Develop a good investment plan consistent with your goals, budget, and these principles, and follow it closely</w:t>
      </w:r>
      <w:r w:rsidR="00837884" w:rsidRPr="00546FF0">
        <w:rPr>
          <w:rFonts w:cs="Arial"/>
          <w:b w:val="0"/>
          <w:bCs w:val="0"/>
          <w:kern w:val="32"/>
        </w:rPr>
        <w:t>.</w:t>
      </w:r>
      <w:r w:rsidR="00B55121" w:rsidRPr="00546FF0">
        <w:rPr>
          <w:rFonts w:cs="Arial"/>
          <w:b w:val="0"/>
          <w:bCs w:val="0"/>
          <w:kern w:val="32"/>
        </w:rPr>
        <w:t xml:space="preserve">  </w:t>
      </w:r>
    </w:p>
    <w:p w14:paraId="098EA2F9" w14:textId="77777777" w:rsidR="0063690F" w:rsidRDefault="00B55121" w:rsidP="00837884">
      <w:pPr>
        <w:pStyle w:val="Heading2"/>
        <w:keepNext w:val="0"/>
        <w:widowControl w:val="0"/>
      </w:pPr>
      <w:r w:rsidRPr="00B55121">
        <w:fldChar w:fldCharType="begin"/>
      </w:r>
      <w:r w:rsidRPr="00B55121">
        <w:instrText xml:space="preserve"> AUTONUMOUT </w:instrText>
      </w:r>
      <w:r w:rsidRPr="00B55121">
        <w:fldChar w:fldCharType="end"/>
      </w:r>
      <w:r w:rsidRPr="00B55121">
        <w:t xml:space="preserve">  </w:t>
      </w:r>
      <w:r w:rsidR="0063690F" w:rsidRPr="00B55121">
        <w:t>Understand asset classes</w:t>
      </w:r>
      <w:r w:rsidR="00CE2261">
        <w:t xml:space="preserve"> and review asset class risk and return history</w:t>
      </w:r>
    </w:p>
    <w:p w14:paraId="400EF383" w14:textId="77777777" w:rsidR="00837884" w:rsidRPr="00546FF0" w:rsidRDefault="00837884" w:rsidP="00837884">
      <w:pPr>
        <w:pStyle w:val="Heading3"/>
        <w:keepNext w:val="0"/>
        <w:widowControl w:val="0"/>
        <w:rPr>
          <w:b w:val="0"/>
        </w:rPr>
      </w:pPr>
      <w:r w:rsidRPr="00546FF0">
        <w:rPr>
          <w:b w:val="0"/>
        </w:rPr>
        <w:fldChar w:fldCharType="begin"/>
      </w:r>
      <w:r w:rsidRPr="00546FF0">
        <w:rPr>
          <w:b w:val="0"/>
        </w:rPr>
        <w:instrText xml:space="preserve"> AUTONUMOUT </w:instrText>
      </w:r>
      <w:r w:rsidRPr="00546FF0">
        <w:rPr>
          <w:b w:val="0"/>
        </w:rPr>
        <w:fldChar w:fldCharType="end"/>
      </w:r>
      <w:r w:rsidRPr="00546FF0">
        <w:rPr>
          <w:b w:val="0"/>
        </w:rPr>
        <w:t xml:space="preserve">    I share</w:t>
      </w:r>
      <w:r w:rsidR="00CB7A31">
        <w:rPr>
          <w:b w:val="0"/>
        </w:rPr>
        <w:t>d</w:t>
      </w:r>
      <w:r w:rsidRPr="00546FF0">
        <w:rPr>
          <w:b w:val="0"/>
        </w:rPr>
        <w:t xml:space="preserve"> some graphs of performance since 1926 to 20</w:t>
      </w:r>
      <w:r w:rsidR="00CB7A31">
        <w:rPr>
          <w:b w:val="0"/>
        </w:rPr>
        <w:t>1</w:t>
      </w:r>
      <w:r w:rsidR="00CE2261">
        <w:rPr>
          <w:b w:val="0"/>
        </w:rPr>
        <w:t>8</w:t>
      </w:r>
    </w:p>
    <w:p w14:paraId="18A0C641" w14:textId="77777777" w:rsidR="0063690F" w:rsidRDefault="00B55121" w:rsidP="00CE2261">
      <w:pPr>
        <w:pStyle w:val="Heading3"/>
        <w:ind w:left="288"/>
      </w:pPr>
      <w:r w:rsidRPr="00B55121">
        <w:fldChar w:fldCharType="begin"/>
      </w:r>
      <w:r w:rsidRPr="00B55121">
        <w:instrText xml:space="preserve"> AUTONUMOUT </w:instrText>
      </w:r>
      <w:r w:rsidRPr="00B55121">
        <w:fldChar w:fldCharType="end"/>
      </w:r>
      <w:r w:rsidRPr="00B55121">
        <w:t xml:space="preserve">  </w:t>
      </w:r>
      <w:r w:rsidR="0063690F" w:rsidRPr="00B55121">
        <w:t>Review the risk and return history of the major asset classes</w:t>
      </w:r>
    </w:p>
    <w:p w14:paraId="6AE26109" w14:textId="77777777" w:rsidR="00837884" w:rsidRPr="00546FF0" w:rsidRDefault="00837884" w:rsidP="00CE2261">
      <w:pPr>
        <w:pStyle w:val="Heading4"/>
        <w:ind w:left="576"/>
        <w:rPr>
          <w:b w:val="0"/>
        </w:rPr>
      </w:pPr>
      <w:r w:rsidRPr="00546FF0">
        <w:rPr>
          <w:b w:val="0"/>
        </w:rPr>
        <w:fldChar w:fldCharType="begin"/>
      </w:r>
      <w:r w:rsidRPr="00546FF0">
        <w:rPr>
          <w:b w:val="0"/>
        </w:rPr>
        <w:instrText xml:space="preserve"> AUTONUMOUT </w:instrText>
      </w:r>
      <w:r w:rsidRPr="00546FF0">
        <w:rPr>
          <w:b w:val="0"/>
        </w:rPr>
        <w:fldChar w:fldCharType="end"/>
      </w:r>
      <w:r w:rsidRPr="00546FF0">
        <w:rPr>
          <w:b w:val="0"/>
        </w:rPr>
        <w:t xml:space="preserve">  I share</w:t>
      </w:r>
      <w:r w:rsidR="00CB7A31">
        <w:rPr>
          <w:b w:val="0"/>
        </w:rPr>
        <w:t>d</w:t>
      </w:r>
      <w:r w:rsidRPr="00546FF0">
        <w:rPr>
          <w:b w:val="0"/>
        </w:rPr>
        <w:t xml:space="preserve"> graphs to help here.</w:t>
      </w:r>
    </w:p>
    <w:p w14:paraId="09B183AB" w14:textId="77777777" w:rsidR="00DF6BC4" w:rsidRPr="005C2BD8" w:rsidRDefault="00B55121" w:rsidP="00837884">
      <w:pPr>
        <w:pStyle w:val="Heading1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</w:t>
      </w:r>
      <w:r w:rsidR="00DF6BC4">
        <w:t>Inve</w:t>
      </w:r>
      <w:r w:rsidR="00AC5709">
        <w:t>stments 4</w:t>
      </w:r>
      <w:r w:rsidR="00DF6BC4">
        <w:t>: Understanding Bond Basics</w:t>
      </w:r>
    </w:p>
    <w:p w14:paraId="7A14F216" w14:textId="77777777" w:rsidR="00DF6BC4" w:rsidRPr="00546FF0" w:rsidRDefault="00B55121" w:rsidP="00837884">
      <w:pPr>
        <w:pStyle w:val="Heading2"/>
        <w:keepNext w:val="0"/>
        <w:widowControl w:val="0"/>
        <w:rPr>
          <w:b w:val="0"/>
        </w:rPr>
      </w:pPr>
      <w:r w:rsidRPr="00546FF0">
        <w:rPr>
          <w:b w:val="0"/>
        </w:rPr>
        <w:fldChar w:fldCharType="begin"/>
      </w:r>
      <w:r w:rsidRPr="00546FF0">
        <w:rPr>
          <w:b w:val="0"/>
        </w:rPr>
        <w:instrText xml:space="preserve"> AUTONUMOUT </w:instrText>
      </w:r>
      <w:r w:rsidRPr="00546FF0">
        <w:rPr>
          <w:b w:val="0"/>
        </w:rPr>
        <w:fldChar w:fldCharType="end"/>
      </w:r>
      <w:r w:rsidRPr="00546FF0">
        <w:rPr>
          <w:b w:val="0"/>
        </w:rPr>
        <w:t xml:space="preserve">  </w:t>
      </w:r>
      <w:r w:rsidR="00DF6BC4" w:rsidRPr="00546FF0">
        <w:rPr>
          <w:b w:val="0"/>
        </w:rPr>
        <w:t>Understand risk and return for bonds</w:t>
      </w:r>
    </w:p>
    <w:p w14:paraId="10983453" w14:textId="77777777" w:rsidR="00DF6BC4" w:rsidRPr="00546FF0" w:rsidRDefault="00B55121" w:rsidP="00837884">
      <w:pPr>
        <w:pStyle w:val="Heading2"/>
        <w:keepNext w:val="0"/>
        <w:widowControl w:val="0"/>
        <w:rPr>
          <w:b w:val="0"/>
        </w:rPr>
      </w:pPr>
      <w:r w:rsidRPr="00546FF0">
        <w:rPr>
          <w:b w:val="0"/>
        </w:rPr>
        <w:fldChar w:fldCharType="begin"/>
      </w:r>
      <w:r w:rsidRPr="00546FF0">
        <w:rPr>
          <w:b w:val="0"/>
        </w:rPr>
        <w:instrText xml:space="preserve"> AUTONUMOUT </w:instrText>
      </w:r>
      <w:r w:rsidRPr="00546FF0">
        <w:rPr>
          <w:b w:val="0"/>
        </w:rPr>
        <w:fldChar w:fldCharType="end"/>
      </w:r>
      <w:r w:rsidRPr="00546FF0">
        <w:rPr>
          <w:b w:val="0"/>
        </w:rPr>
        <w:t xml:space="preserve">  </w:t>
      </w:r>
      <w:r w:rsidR="00DF6BC4" w:rsidRPr="00546FF0">
        <w:rPr>
          <w:b w:val="0"/>
        </w:rPr>
        <w:t>Understand bond terminology</w:t>
      </w:r>
    </w:p>
    <w:p w14:paraId="3A1C1138" w14:textId="77777777" w:rsidR="00DF6BC4" w:rsidRPr="00546FF0" w:rsidRDefault="00B55121" w:rsidP="00837884">
      <w:pPr>
        <w:pStyle w:val="Heading2"/>
        <w:keepNext w:val="0"/>
        <w:widowControl w:val="0"/>
        <w:rPr>
          <w:b w:val="0"/>
        </w:rPr>
      </w:pPr>
      <w:r w:rsidRPr="00546FF0">
        <w:rPr>
          <w:b w:val="0"/>
        </w:rPr>
        <w:fldChar w:fldCharType="begin"/>
      </w:r>
      <w:r w:rsidRPr="00546FF0">
        <w:rPr>
          <w:b w:val="0"/>
        </w:rPr>
        <w:instrText xml:space="preserve"> AUTONUMOUT </w:instrText>
      </w:r>
      <w:r w:rsidRPr="00546FF0">
        <w:rPr>
          <w:b w:val="0"/>
        </w:rPr>
        <w:fldChar w:fldCharType="end"/>
      </w:r>
      <w:r w:rsidRPr="00546FF0">
        <w:rPr>
          <w:b w:val="0"/>
        </w:rPr>
        <w:t xml:space="preserve">  </w:t>
      </w:r>
      <w:r w:rsidR="00DF6BC4" w:rsidRPr="00546FF0">
        <w:rPr>
          <w:b w:val="0"/>
        </w:rPr>
        <w:t xml:space="preserve"> Understand the major types of bonds</w:t>
      </w:r>
    </w:p>
    <w:p w14:paraId="61CD6C9B" w14:textId="77777777" w:rsidR="00DF6BC4" w:rsidRPr="00546FF0" w:rsidRDefault="00B55121" w:rsidP="00837884">
      <w:pPr>
        <w:pStyle w:val="Heading2"/>
        <w:keepNext w:val="0"/>
        <w:widowControl w:val="0"/>
        <w:rPr>
          <w:b w:val="0"/>
        </w:rPr>
      </w:pPr>
      <w:r w:rsidRPr="00546FF0">
        <w:rPr>
          <w:b w:val="0"/>
        </w:rPr>
        <w:fldChar w:fldCharType="begin"/>
      </w:r>
      <w:r w:rsidRPr="00546FF0">
        <w:rPr>
          <w:b w:val="0"/>
        </w:rPr>
        <w:instrText xml:space="preserve"> AUTONUMOUT </w:instrText>
      </w:r>
      <w:r w:rsidRPr="00546FF0">
        <w:rPr>
          <w:b w:val="0"/>
        </w:rPr>
        <w:fldChar w:fldCharType="end"/>
      </w:r>
      <w:r w:rsidRPr="00546FF0">
        <w:rPr>
          <w:b w:val="0"/>
        </w:rPr>
        <w:t xml:space="preserve">  </w:t>
      </w:r>
      <w:r w:rsidR="00DF6BC4" w:rsidRPr="00546FF0">
        <w:rPr>
          <w:b w:val="0"/>
        </w:rPr>
        <w:t>Understand how bonds are valued</w:t>
      </w:r>
    </w:p>
    <w:p w14:paraId="20CC594B" w14:textId="77777777" w:rsidR="00DF6BC4" w:rsidRPr="00546FF0" w:rsidRDefault="00B55121" w:rsidP="00837884">
      <w:pPr>
        <w:pStyle w:val="Heading2"/>
        <w:keepNext w:val="0"/>
        <w:widowControl w:val="0"/>
        <w:rPr>
          <w:b w:val="0"/>
        </w:rPr>
      </w:pPr>
      <w:r w:rsidRPr="00546FF0">
        <w:rPr>
          <w:b w:val="0"/>
        </w:rPr>
        <w:fldChar w:fldCharType="begin"/>
      </w:r>
      <w:r w:rsidRPr="00546FF0">
        <w:rPr>
          <w:b w:val="0"/>
        </w:rPr>
        <w:instrText xml:space="preserve"> AUTONUMOUT </w:instrText>
      </w:r>
      <w:r w:rsidRPr="00546FF0">
        <w:rPr>
          <w:b w:val="0"/>
        </w:rPr>
        <w:fldChar w:fldCharType="end"/>
      </w:r>
      <w:r w:rsidRPr="00546FF0">
        <w:rPr>
          <w:b w:val="0"/>
        </w:rPr>
        <w:t xml:space="preserve">  </w:t>
      </w:r>
      <w:r w:rsidR="00DF6BC4" w:rsidRPr="00546FF0">
        <w:rPr>
          <w:b w:val="0"/>
        </w:rPr>
        <w:t>Understand the costs of investing in bonds</w:t>
      </w:r>
    </w:p>
    <w:p w14:paraId="5A8A43B3" w14:textId="77777777" w:rsidR="0066196A" w:rsidRDefault="001A4E35" w:rsidP="00837884">
      <w:pPr>
        <w:pStyle w:val="Heading1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Case </w:t>
      </w:r>
      <w:r w:rsidR="0066196A">
        <w:t>Studies</w:t>
      </w:r>
    </w:p>
    <w:p w14:paraId="0553FF60" w14:textId="77777777" w:rsidR="0066196A" w:rsidRPr="00546FF0" w:rsidRDefault="0066196A" w:rsidP="00837884">
      <w:pPr>
        <w:pStyle w:val="Heading2"/>
        <w:keepNext w:val="0"/>
        <w:widowControl w:val="0"/>
        <w:rPr>
          <w:b w:val="0"/>
        </w:rPr>
      </w:pPr>
      <w:r w:rsidRPr="00546FF0">
        <w:rPr>
          <w:b w:val="0"/>
        </w:rPr>
        <w:lastRenderedPageBreak/>
        <w:fldChar w:fldCharType="begin"/>
      </w:r>
      <w:r w:rsidRPr="00546FF0">
        <w:rPr>
          <w:b w:val="0"/>
        </w:rPr>
        <w:instrText xml:space="preserve"> AUTONUMOUT </w:instrText>
      </w:r>
      <w:r w:rsidRPr="00546FF0">
        <w:rPr>
          <w:b w:val="0"/>
        </w:rPr>
        <w:fldChar w:fldCharType="end"/>
      </w:r>
      <w:r w:rsidRPr="00546FF0">
        <w:rPr>
          <w:b w:val="0"/>
        </w:rPr>
        <w:t xml:space="preserve"> </w:t>
      </w:r>
      <w:r w:rsidR="00837884" w:rsidRPr="00546FF0">
        <w:rPr>
          <w:b w:val="0"/>
        </w:rPr>
        <w:t xml:space="preserve">We did two </w:t>
      </w:r>
      <w:r w:rsidRPr="00546FF0">
        <w:rPr>
          <w:b w:val="0"/>
        </w:rPr>
        <w:t xml:space="preserve">Case </w:t>
      </w:r>
      <w:r w:rsidR="001A4E35" w:rsidRPr="00546FF0">
        <w:rPr>
          <w:b w:val="0"/>
        </w:rPr>
        <w:t>Stud</w:t>
      </w:r>
      <w:r w:rsidR="00837884" w:rsidRPr="00546FF0">
        <w:rPr>
          <w:b w:val="0"/>
        </w:rPr>
        <w:t xml:space="preserve">ies on </w:t>
      </w:r>
      <w:r w:rsidR="00F009D0" w:rsidRPr="00546FF0">
        <w:rPr>
          <w:b w:val="0"/>
        </w:rPr>
        <w:t>Investor Risk Tol</w:t>
      </w:r>
      <w:r w:rsidRPr="00546FF0">
        <w:rPr>
          <w:b w:val="0"/>
        </w:rPr>
        <w:t>erance</w:t>
      </w:r>
      <w:r w:rsidR="00837884" w:rsidRPr="00546FF0">
        <w:rPr>
          <w:b w:val="0"/>
        </w:rPr>
        <w:t xml:space="preserve"> (5 &amp; 6)</w:t>
      </w:r>
    </w:p>
    <w:p w14:paraId="0278B515" w14:textId="77777777" w:rsidR="00AE5AB3" w:rsidRDefault="00AE5AB3" w:rsidP="00837884">
      <w:pPr>
        <w:pStyle w:val="Heading1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Take Aways</w:t>
      </w:r>
    </w:p>
    <w:p w14:paraId="6BC7AABD" w14:textId="77777777" w:rsidR="00AE5AB3" w:rsidRPr="00AE5AB3" w:rsidRDefault="00AE5AB3" w:rsidP="00AE5AB3">
      <w:pPr>
        <w:pStyle w:val="Heading2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_____________________________________________________________</w:t>
      </w:r>
    </w:p>
    <w:p w14:paraId="65EDF2C5" w14:textId="77777777" w:rsidR="00AE5AB3" w:rsidRPr="00AE5AB3" w:rsidRDefault="00AE5AB3" w:rsidP="00AE5AB3">
      <w:pPr>
        <w:pStyle w:val="Heading2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_____________________________________________________________</w:t>
      </w:r>
    </w:p>
    <w:p w14:paraId="748765E0" w14:textId="77777777" w:rsidR="00AE5AB3" w:rsidRPr="00AE5AB3" w:rsidRDefault="00AE5AB3" w:rsidP="00AE5AB3">
      <w:pPr>
        <w:pStyle w:val="Heading2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_____________________________________________________________</w:t>
      </w:r>
    </w:p>
    <w:p w14:paraId="095C3B50" w14:textId="77777777" w:rsidR="000F3D19" w:rsidRDefault="00AE5AB3" w:rsidP="00837884">
      <w:pPr>
        <w:pStyle w:val="Heading1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</w:t>
      </w:r>
      <w:r w:rsidR="004B4F09">
        <w:t xml:space="preserve"> </w:t>
      </w:r>
      <w:r w:rsidR="000F3D19">
        <w:t>Thought</w:t>
      </w:r>
    </w:p>
    <w:p w14:paraId="325C2622" w14:textId="77777777" w:rsidR="00B747AF" w:rsidRDefault="00B747AF" w:rsidP="00837884">
      <w:pPr>
        <w:pStyle w:val="Heading2"/>
        <w:keepNext w:val="0"/>
        <w:widowControl w:val="0"/>
      </w:pPr>
    </w:p>
    <w:p w14:paraId="142FB76D" w14:textId="77777777" w:rsidR="00B747AF" w:rsidRDefault="00B747AF" w:rsidP="00B747AF">
      <w:pPr>
        <w:pStyle w:val="Heading2"/>
        <w:keepNext w:val="0"/>
        <w:widowControl w:val="0"/>
        <w:ind w:left="3600"/>
      </w:pPr>
      <w:r>
        <w:t>No Difference</w:t>
      </w:r>
    </w:p>
    <w:p w14:paraId="059C989C" w14:textId="77777777" w:rsidR="00B747AF" w:rsidRDefault="00B747AF" w:rsidP="00546FF0">
      <w:pPr>
        <w:pBdr>
          <w:bottom w:val="single" w:sz="4" w:space="1" w:color="auto"/>
        </w:pBdr>
        <w:ind w:left="540"/>
      </w:pPr>
    </w:p>
    <w:p w14:paraId="63973B23" w14:textId="77777777" w:rsidR="00546FF0" w:rsidRDefault="00546FF0" w:rsidP="00B747AF">
      <w:pPr>
        <w:ind w:left="3312"/>
      </w:pPr>
    </w:p>
    <w:p w14:paraId="3BC49CD6" w14:textId="77777777" w:rsidR="00B747AF" w:rsidRDefault="00B747AF" w:rsidP="00B747AF">
      <w:pPr>
        <w:ind w:left="3312"/>
      </w:pPr>
      <w:r>
        <w:t>Small as a peanut,</w:t>
      </w:r>
    </w:p>
    <w:p w14:paraId="00C17F89" w14:textId="77777777" w:rsidR="00B747AF" w:rsidRDefault="00B747AF" w:rsidP="00B747AF">
      <w:pPr>
        <w:ind w:left="3312"/>
      </w:pPr>
      <w:r>
        <w:t>Big as a giant,</w:t>
      </w:r>
    </w:p>
    <w:p w14:paraId="1A464A51" w14:textId="77777777" w:rsidR="00B747AF" w:rsidRDefault="00B747AF" w:rsidP="00B747AF">
      <w:pPr>
        <w:ind w:left="3312"/>
      </w:pPr>
      <w:r>
        <w:t>We’re all the same size</w:t>
      </w:r>
    </w:p>
    <w:p w14:paraId="159DCAF7" w14:textId="77777777" w:rsidR="00B747AF" w:rsidRDefault="00B747AF" w:rsidP="00B747AF">
      <w:pPr>
        <w:ind w:left="3312"/>
      </w:pPr>
      <w:r>
        <w:t>W</w:t>
      </w:r>
      <w:r w:rsidR="006935D2">
        <w:t>h</w:t>
      </w:r>
      <w:r>
        <w:t>e</w:t>
      </w:r>
      <w:r w:rsidR="006935D2">
        <w:t>n</w:t>
      </w:r>
      <w:r>
        <w:t xml:space="preserve"> we turn off the light.</w:t>
      </w:r>
    </w:p>
    <w:p w14:paraId="618013EC" w14:textId="77777777" w:rsidR="00B747AF" w:rsidRDefault="00B747AF" w:rsidP="00B747AF">
      <w:pPr>
        <w:ind w:left="3312"/>
      </w:pPr>
    </w:p>
    <w:p w14:paraId="0989310C" w14:textId="77777777" w:rsidR="00B747AF" w:rsidRDefault="00B747AF" w:rsidP="00B747AF">
      <w:pPr>
        <w:ind w:left="3312"/>
      </w:pPr>
      <w:r>
        <w:t>Rich as a sultan,</w:t>
      </w:r>
    </w:p>
    <w:p w14:paraId="6F2B4F28" w14:textId="77777777" w:rsidR="00B747AF" w:rsidRDefault="00B747AF" w:rsidP="00B747AF">
      <w:pPr>
        <w:ind w:left="3312"/>
      </w:pPr>
      <w:r>
        <w:t>Poor as a mite,</w:t>
      </w:r>
    </w:p>
    <w:p w14:paraId="6B889B67" w14:textId="77777777" w:rsidR="00B747AF" w:rsidRDefault="00B747AF" w:rsidP="00B747AF">
      <w:pPr>
        <w:ind w:left="3312"/>
      </w:pPr>
      <w:r>
        <w:t>We’re all worth the same</w:t>
      </w:r>
    </w:p>
    <w:p w14:paraId="72BEB194" w14:textId="77777777" w:rsidR="00B747AF" w:rsidRDefault="00B747AF" w:rsidP="00B747AF">
      <w:pPr>
        <w:ind w:left="3312"/>
      </w:pPr>
      <w:r>
        <w:t>When we turn off the light.</w:t>
      </w:r>
    </w:p>
    <w:p w14:paraId="18AF8204" w14:textId="77777777" w:rsidR="00B747AF" w:rsidRDefault="00B747AF" w:rsidP="00B747AF">
      <w:pPr>
        <w:ind w:left="3312"/>
      </w:pPr>
    </w:p>
    <w:p w14:paraId="201B81B0" w14:textId="77777777" w:rsidR="00B747AF" w:rsidRDefault="00B747AF" w:rsidP="00B747AF">
      <w:pPr>
        <w:ind w:left="3312"/>
      </w:pPr>
      <w:r>
        <w:t>Red, black or orange,</w:t>
      </w:r>
    </w:p>
    <w:p w14:paraId="5A4AF32F" w14:textId="77777777" w:rsidR="00B747AF" w:rsidRDefault="00B747AF" w:rsidP="00B747AF">
      <w:pPr>
        <w:ind w:left="3312"/>
      </w:pPr>
      <w:r>
        <w:t>Yellow or white,</w:t>
      </w:r>
    </w:p>
    <w:p w14:paraId="08603F66" w14:textId="77777777" w:rsidR="00B747AF" w:rsidRDefault="00B747AF" w:rsidP="00B747AF">
      <w:pPr>
        <w:ind w:left="3312"/>
      </w:pPr>
      <w:r>
        <w:t>We all look the same</w:t>
      </w:r>
    </w:p>
    <w:p w14:paraId="6F6CE00D" w14:textId="77777777" w:rsidR="00B747AF" w:rsidRDefault="00B747AF" w:rsidP="00B747AF">
      <w:pPr>
        <w:ind w:left="3312"/>
      </w:pPr>
      <w:r>
        <w:t>When we turn off the light.</w:t>
      </w:r>
    </w:p>
    <w:p w14:paraId="3EDC552C" w14:textId="77777777" w:rsidR="00B747AF" w:rsidRDefault="00B747AF" w:rsidP="00B747AF">
      <w:pPr>
        <w:ind w:left="3312"/>
      </w:pPr>
    </w:p>
    <w:p w14:paraId="25BC5BF7" w14:textId="77777777" w:rsidR="00B747AF" w:rsidRDefault="00B747AF" w:rsidP="00B747AF">
      <w:pPr>
        <w:ind w:left="3312"/>
      </w:pPr>
      <w:r>
        <w:t>So maybe the way</w:t>
      </w:r>
    </w:p>
    <w:p w14:paraId="4620EA8C" w14:textId="77777777" w:rsidR="00B747AF" w:rsidRDefault="00B747AF" w:rsidP="00B747AF">
      <w:pPr>
        <w:ind w:left="3312"/>
      </w:pPr>
      <w:r>
        <w:t>To make everything right</w:t>
      </w:r>
    </w:p>
    <w:p w14:paraId="77D2D233" w14:textId="77777777" w:rsidR="00B747AF" w:rsidRDefault="00B747AF" w:rsidP="00B747AF">
      <w:pPr>
        <w:ind w:left="3312"/>
      </w:pPr>
      <w:r>
        <w:t>Is for God to just reach out</w:t>
      </w:r>
    </w:p>
    <w:p w14:paraId="6DD6EA75" w14:textId="77777777" w:rsidR="00B747AF" w:rsidRPr="00B747AF" w:rsidRDefault="00B747AF" w:rsidP="00B747AF">
      <w:pPr>
        <w:ind w:left="3312"/>
      </w:pPr>
      <w:r>
        <w:t>And turn off the light.</w:t>
      </w:r>
    </w:p>
    <w:p w14:paraId="68ED7520" w14:textId="77777777" w:rsidR="00B747AF" w:rsidRDefault="00B747AF" w:rsidP="00837884">
      <w:pPr>
        <w:pStyle w:val="Heading2"/>
        <w:keepNext w:val="0"/>
        <w:widowControl w:val="0"/>
      </w:pPr>
    </w:p>
    <w:p w14:paraId="78B338BE" w14:textId="77777777" w:rsidR="00B747AF" w:rsidRDefault="00B747AF" w:rsidP="00837884">
      <w:pPr>
        <w:pStyle w:val="Heading2"/>
        <w:keepNext w:val="0"/>
        <w:widowControl w:val="0"/>
      </w:pPr>
    </w:p>
    <w:p w14:paraId="0E94D55A" w14:textId="77777777" w:rsidR="00B747AF" w:rsidRDefault="00B747AF" w:rsidP="00837884">
      <w:pPr>
        <w:pStyle w:val="Heading2"/>
        <w:keepNext w:val="0"/>
        <w:widowControl w:val="0"/>
      </w:pPr>
    </w:p>
    <w:p w14:paraId="7EC988C7" w14:textId="77777777" w:rsidR="00B747AF" w:rsidRDefault="00B747AF" w:rsidP="00837884">
      <w:pPr>
        <w:pStyle w:val="Heading2"/>
        <w:keepNext w:val="0"/>
        <w:widowControl w:val="0"/>
      </w:pPr>
    </w:p>
    <w:p w14:paraId="14912525" w14:textId="77777777" w:rsidR="00837884" w:rsidRPr="00B747AF" w:rsidRDefault="00B747AF" w:rsidP="00837884">
      <w:pPr>
        <w:pStyle w:val="Heading2"/>
        <w:keepNext w:val="0"/>
        <w:widowControl w:val="0"/>
        <w:rPr>
          <w:b w:val="0"/>
          <w:i w:val="0"/>
        </w:rPr>
      </w:pPr>
      <w:r w:rsidRPr="00B747AF">
        <w:rPr>
          <w:b w:val="0"/>
          <w:i w:val="0"/>
        </w:rPr>
        <w:t xml:space="preserve">From Shel Silverstein, </w:t>
      </w:r>
      <w:r w:rsidRPr="00B747AF">
        <w:rPr>
          <w:b w:val="0"/>
          <w:i w:val="0"/>
          <w:u w:val="single"/>
        </w:rPr>
        <w:t>Where the Sidewalk Ends</w:t>
      </w:r>
      <w:r w:rsidRPr="00B747AF">
        <w:rPr>
          <w:b w:val="0"/>
          <w:i w:val="0"/>
        </w:rPr>
        <w:t>, Harper Collins, 1974, p. 81.</w:t>
      </w:r>
    </w:p>
    <w:sectPr w:rsidR="00837884" w:rsidRPr="00B747AF" w:rsidSect="00837884">
      <w:footerReference w:type="default" r:id="rId7"/>
      <w:pgSz w:w="12240" w:h="15840"/>
      <w:pgMar w:top="1008" w:right="1152" w:bottom="720" w:left="1152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937FE9C" w14:textId="77777777" w:rsidR="00473FD2" w:rsidRDefault="00473FD2" w:rsidP="00AE5AB3">
      <w:r>
        <w:separator/>
      </w:r>
    </w:p>
  </w:endnote>
  <w:endnote w:type="continuationSeparator" w:id="0">
    <w:p w14:paraId="306CF037" w14:textId="77777777" w:rsidR="00473FD2" w:rsidRDefault="00473FD2" w:rsidP="00AE5A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5CBC4FE" w14:textId="77777777" w:rsidR="00AE5AB3" w:rsidRDefault="00AE5AB3">
    <w:pPr>
      <w:pStyle w:val="Footer"/>
      <w:jc w:val="center"/>
    </w:pPr>
  </w:p>
  <w:p w14:paraId="55512F7F" w14:textId="77777777" w:rsidR="00AE5AB3" w:rsidRDefault="00AE5AB3" w:rsidP="00AE5AB3">
    <w:pPr>
      <w:pStyle w:val="Footer"/>
      <w:pBdr>
        <w:top w:val="single" w:sz="4" w:space="1" w:color="auto"/>
      </w:pBdr>
      <w:jc w:val="center"/>
    </w:pPr>
    <w:r>
      <w:t xml:space="preserve">Page </w:t>
    </w:r>
    <w:r>
      <w:rPr>
        <w:b/>
        <w:bCs/>
      </w:rPr>
      <w:fldChar w:fldCharType="begin"/>
    </w:r>
    <w:r>
      <w:rPr>
        <w:b/>
        <w:bCs/>
      </w:rPr>
      <w:instrText xml:space="preserve"> PAGE </w:instrText>
    </w:r>
    <w:r>
      <w:rPr>
        <w:b/>
        <w:bCs/>
      </w:rPr>
      <w:fldChar w:fldCharType="separate"/>
    </w:r>
    <w:r w:rsidR="0032486D">
      <w:rPr>
        <w:b/>
        <w:bCs/>
        <w:noProof/>
      </w:rPr>
      <w:t>1</w:t>
    </w:r>
    <w:r>
      <w:rPr>
        <w:b/>
        <w:bCs/>
      </w:rPr>
      <w:fldChar w:fldCharType="end"/>
    </w:r>
    <w:r>
      <w:t xml:space="preserve"> of </w:t>
    </w:r>
    <w:r>
      <w:rPr>
        <w:b/>
        <w:bCs/>
      </w:rPr>
      <w:fldChar w:fldCharType="begin"/>
    </w:r>
    <w:r>
      <w:rPr>
        <w:b/>
        <w:bCs/>
      </w:rPr>
      <w:instrText xml:space="preserve"> NUMPAGES  </w:instrText>
    </w:r>
    <w:r>
      <w:rPr>
        <w:b/>
        <w:bCs/>
      </w:rPr>
      <w:fldChar w:fldCharType="separate"/>
    </w:r>
    <w:r w:rsidR="0032486D">
      <w:rPr>
        <w:b/>
        <w:bCs/>
        <w:noProof/>
      </w:rPr>
      <w:t>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BDF58E9" w14:textId="77777777" w:rsidR="00473FD2" w:rsidRDefault="00473FD2" w:rsidP="00AE5AB3">
      <w:r>
        <w:separator/>
      </w:r>
    </w:p>
  </w:footnote>
  <w:footnote w:type="continuationSeparator" w:id="0">
    <w:p w14:paraId="7D9B789C" w14:textId="77777777" w:rsidR="00473FD2" w:rsidRDefault="00473FD2" w:rsidP="00AE5AB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393E4FF2"/>
    <w:lvl w:ilvl="0">
      <w:numFmt w:val="bullet"/>
      <w:lvlText w:val="*"/>
      <w:lvlJc w:val="left"/>
    </w:lvl>
  </w:abstractNum>
  <w:abstractNum w:abstractNumId="1" w15:restartNumberingAfterBreak="0">
    <w:nsid w:val="0B6F626B"/>
    <w:multiLevelType w:val="hybridMultilevel"/>
    <w:tmpl w:val="34481D98"/>
    <w:lvl w:ilvl="0" w:tplc="A5B48AAA">
      <w:start w:val="4"/>
      <w:numFmt w:val="decimal"/>
      <w:lvlText w:val="%1."/>
      <w:lvlJc w:val="left"/>
      <w:pPr>
        <w:tabs>
          <w:tab w:val="num" w:pos="648"/>
        </w:tabs>
        <w:ind w:left="64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8"/>
        </w:tabs>
        <w:ind w:left="136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8"/>
        </w:tabs>
        <w:ind w:left="208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8"/>
        </w:tabs>
        <w:ind w:left="280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8"/>
        </w:tabs>
        <w:ind w:left="352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8"/>
        </w:tabs>
        <w:ind w:left="424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8"/>
        </w:tabs>
        <w:ind w:left="496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8"/>
        </w:tabs>
        <w:ind w:left="568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8"/>
        </w:tabs>
        <w:ind w:left="6408" w:hanging="180"/>
      </w:pPr>
    </w:lvl>
  </w:abstractNum>
  <w:abstractNum w:abstractNumId="2" w15:restartNumberingAfterBreak="0">
    <w:nsid w:val="166A12A6"/>
    <w:multiLevelType w:val="hybridMultilevel"/>
    <w:tmpl w:val="F72C1920"/>
    <w:lvl w:ilvl="0" w:tplc="A01CB986">
      <w:start w:val="1"/>
      <w:numFmt w:val="decimal"/>
      <w:lvlText w:val="%1."/>
      <w:lvlJc w:val="left"/>
      <w:pPr>
        <w:tabs>
          <w:tab w:val="num" w:pos="648"/>
        </w:tabs>
        <w:ind w:left="64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8"/>
        </w:tabs>
        <w:ind w:left="136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8"/>
        </w:tabs>
        <w:ind w:left="208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8"/>
        </w:tabs>
        <w:ind w:left="280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8"/>
        </w:tabs>
        <w:ind w:left="352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8"/>
        </w:tabs>
        <w:ind w:left="424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8"/>
        </w:tabs>
        <w:ind w:left="496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8"/>
        </w:tabs>
        <w:ind w:left="568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8"/>
        </w:tabs>
        <w:ind w:left="6408" w:hanging="180"/>
      </w:pPr>
    </w:lvl>
  </w:abstractNum>
  <w:abstractNum w:abstractNumId="3" w15:restartNumberingAfterBreak="0">
    <w:nsid w:val="2B54784B"/>
    <w:multiLevelType w:val="hybridMultilevel"/>
    <w:tmpl w:val="77906894"/>
    <w:lvl w:ilvl="0" w:tplc="5906B446">
      <w:start w:val="1"/>
      <w:numFmt w:val="decimal"/>
      <w:lvlText w:val="%1."/>
      <w:lvlJc w:val="left"/>
      <w:pPr>
        <w:ind w:left="122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44" w:hanging="360"/>
      </w:pPr>
    </w:lvl>
    <w:lvl w:ilvl="2" w:tplc="0409001B" w:tentative="1">
      <w:start w:val="1"/>
      <w:numFmt w:val="lowerRoman"/>
      <w:lvlText w:val="%3."/>
      <w:lvlJc w:val="right"/>
      <w:pPr>
        <w:ind w:left="2664" w:hanging="180"/>
      </w:pPr>
    </w:lvl>
    <w:lvl w:ilvl="3" w:tplc="0409000F" w:tentative="1">
      <w:start w:val="1"/>
      <w:numFmt w:val="decimal"/>
      <w:lvlText w:val="%4."/>
      <w:lvlJc w:val="left"/>
      <w:pPr>
        <w:ind w:left="3384" w:hanging="360"/>
      </w:pPr>
    </w:lvl>
    <w:lvl w:ilvl="4" w:tplc="04090019" w:tentative="1">
      <w:start w:val="1"/>
      <w:numFmt w:val="lowerLetter"/>
      <w:lvlText w:val="%5."/>
      <w:lvlJc w:val="left"/>
      <w:pPr>
        <w:ind w:left="4104" w:hanging="360"/>
      </w:pPr>
    </w:lvl>
    <w:lvl w:ilvl="5" w:tplc="0409001B" w:tentative="1">
      <w:start w:val="1"/>
      <w:numFmt w:val="lowerRoman"/>
      <w:lvlText w:val="%6."/>
      <w:lvlJc w:val="right"/>
      <w:pPr>
        <w:ind w:left="4824" w:hanging="180"/>
      </w:pPr>
    </w:lvl>
    <w:lvl w:ilvl="6" w:tplc="0409000F" w:tentative="1">
      <w:start w:val="1"/>
      <w:numFmt w:val="decimal"/>
      <w:lvlText w:val="%7."/>
      <w:lvlJc w:val="left"/>
      <w:pPr>
        <w:ind w:left="5544" w:hanging="360"/>
      </w:pPr>
    </w:lvl>
    <w:lvl w:ilvl="7" w:tplc="04090019" w:tentative="1">
      <w:start w:val="1"/>
      <w:numFmt w:val="lowerLetter"/>
      <w:lvlText w:val="%8."/>
      <w:lvlJc w:val="left"/>
      <w:pPr>
        <w:ind w:left="6264" w:hanging="360"/>
      </w:pPr>
    </w:lvl>
    <w:lvl w:ilvl="8" w:tplc="0409001B" w:tentative="1">
      <w:start w:val="1"/>
      <w:numFmt w:val="lowerRoman"/>
      <w:lvlText w:val="%9."/>
      <w:lvlJc w:val="right"/>
      <w:pPr>
        <w:ind w:left="6984" w:hanging="180"/>
      </w:pPr>
    </w:lvl>
  </w:abstractNum>
  <w:abstractNum w:abstractNumId="4" w15:restartNumberingAfterBreak="0">
    <w:nsid w:val="48E652F2"/>
    <w:multiLevelType w:val="hybridMultilevel"/>
    <w:tmpl w:val="7E7E1CA0"/>
    <w:lvl w:ilvl="0" w:tplc="2DDA6DCA">
      <w:start w:val="1"/>
      <w:numFmt w:val="decimal"/>
      <w:lvlText w:val="%1."/>
      <w:lvlJc w:val="left"/>
      <w:pPr>
        <w:tabs>
          <w:tab w:val="num" w:pos="648"/>
        </w:tabs>
        <w:ind w:left="64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8"/>
        </w:tabs>
        <w:ind w:left="136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8"/>
        </w:tabs>
        <w:ind w:left="208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8"/>
        </w:tabs>
        <w:ind w:left="280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8"/>
        </w:tabs>
        <w:ind w:left="352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8"/>
        </w:tabs>
        <w:ind w:left="424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8"/>
        </w:tabs>
        <w:ind w:left="496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8"/>
        </w:tabs>
        <w:ind w:left="568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8"/>
        </w:tabs>
        <w:ind w:left="6408" w:hanging="180"/>
      </w:pPr>
    </w:lvl>
  </w:abstractNum>
  <w:abstractNum w:abstractNumId="5" w15:restartNumberingAfterBreak="0">
    <w:nsid w:val="64224860"/>
    <w:multiLevelType w:val="hybridMultilevel"/>
    <w:tmpl w:val="83224026"/>
    <w:lvl w:ilvl="0" w:tplc="1AD26E8C">
      <w:start w:val="3"/>
      <w:numFmt w:val="decimal"/>
      <w:lvlText w:val="%1."/>
      <w:lvlJc w:val="left"/>
      <w:pPr>
        <w:tabs>
          <w:tab w:val="num" w:pos="678"/>
        </w:tabs>
        <w:ind w:left="678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8"/>
        </w:tabs>
        <w:ind w:left="136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8"/>
        </w:tabs>
        <w:ind w:left="208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8"/>
        </w:tabs>
        <w:ind w:left="280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8"/>
        </w:tabs>
        <w:ind w:left="352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8"/>
        </w:tabs>
        <w:ind w:left="424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8"/>
        </w:tabs>
        <w:ind w:left="496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8"/>
        </w:tabs>
        <w:ind w:left="568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8"/>
        </w:tabs>
        <w:ind w:left="6408" w:hanging="180"/>
      </w:p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4"/>
  </w:num>
  <w:num w:numId="5">
    <w:abstractNumId w:val="0"/>
    <w:lvlOverride w:ilvl="0">
      <w:lvl w:ilvl="0">
        <w:numFmt w:val="bullet"/>
        <w:lvlText w:val="•"/>
        <w:legacy w:legacy="1" w:legacySpace="0" w:legacyIndent="0"/>
        <w:lvlJc w:val="left"/>
        <w:rPr>
          <w:rFonts w:ascii="Times New Roman" w:hAnsi="Times New Roman" w:cs="Times New Roman" w:hint="default"/>
          <w:sz w:val="24"/>
        </w:rPr>
      </w:lvl>
    </w:lvlOverride>
  </w:num>
  <w:num w:numId="6">
    <w:abstractNumId w:val="0"/>
    <w:lvlOverride w:ilvl="0">
      <w:lvl w:ilvl="0">
        <w:numFmt w:val="bullet"/>
        <w:lvlText w:val=""/>
        <w:legacy w:legacy="1" w:legacySpace="0" w:legacyIndent="0"/>
        <w:lvlJc w:val="left"/>
        <w:rPr>
          <w:rFonts w:ascii="Wingdings" w:hAnsi="Wingdings" w:hint="default"/>
          <w:sz w:val="28"/>
        </w:rPr>
      </w:lvl>
    </w:lvlOverride>
  </w:num>
  <w:num w:numId="7">
    <w:abstractNumId w:val="0"/>
    <w:lvlOverride w:ilvl="0">
      <w:lvl w:ilvl="0">
        <w:numFmt w:val="bullet"/>
        <w:lvlText w:val=""/>
        <w:legacy w:legacy="1" w:legacySpace="0" w:legacyIndent="0"/>
        <w:lvlJc w:val="left"/>
        <w:rPr>
          <w:rFonts w:ascii="Wingdings" w:hAnsi="Wingdings" w:hint="default"/>
          <w:sz w:val="24"/>
        </w:rPr>
      </w:lvl>
    </w:lvlOverride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63DF6"/>
    <w:rsid w:val="000002D0"/>
    <w:rsid w:val="00006E2D"/>
    <w:rsid w:val="00010E0F"/>
    <w:rsid w:val="0001178D"/>
    <w:rsid w:val="000953B3"/>
    <w:rsid w:val="000A14AC"/>
    <w:rsid w:val="000C34E9"/>
    <w:rsid w:val="000D2B77"/>
    <w:rsid w:val="000E4495"/>
    <w:rsid w:val="000E6F16"/>
    <w:rsid w:val="000F3D19"/>
    <w:rsid w:val="00100FCB"/>
    <w:rsid w:val="0013290D"/>
    <w:rsid w:val="00160AAC"/>
    <w:rsid w:val="001A0A39"/>
    <w:rsid w:val="001A4E35"/>
    <w:rsid w:val="001B1915"/>
    <w:rsid w:val="001B74DB"/>
    <w:rsid w:val="002058C3"/>
    <w:rsid w:val="00220F92"/>
    <w:rsid w:val="002245B8"/>
    <w:rsid w:val="002B6386"/>
    <w:rsid w:val="002C468B"/>
    <w:rsid w:val="002E0D1F"/>
    <w:rsid w:val="002E5B37"/>
    <w:rsid w:val="0032486D"/>
    <w:rsid w:val="00354FDA"/>
    <w:rsid w:val="00357CFD"/>
    <w:rsid w:val="00363DF6"/>
    <w:rsid w:val="00393831"/>
    <w:rsid w:val="003D5511"/>
    <w:rsid w:val="003F0116"/>
    <w:rsid w:val="003F7DBD"/>
    <w:rsid w:val="004042BD"/>
    <w:rsid w:val="0041250E"/>
    <w:rsid w:val="00473FD2"/>
    <w:rsid w:val="00474393"/>
    <w:rsid w:val="00475AC1"/>
    <w:rsid w:val="0048157C"/>
    <w:rsid w:val="004B4F09"/>
    <w:rsid w:val="0051296B"/>
    <w:rsid w:val="005130AF"/>
    <w:rsid w:val="00525A86"/>
    <w:rsid w:val="0053111B"/>
    <w:rsid w:val="00536EDC"/>
    <w:rsid w:val="00546FF0"/>
    <w:rsid w:val="00553BB7"/>
    <w:rsid w:val="00582AD1"/>
    <w:rsid w:val="0058583F"/>
    <w:rsid w:val="006020F5"/>
    <w:rsid w:val="00603070"/>
    <w:rsid w:val="00603327"/>
    <w:rsid w:val="00611C4B"/>
    <w:rsid w:val="0063690F"/>
    <w:rsid w:val="006448C8"/>
    <w:rsid w:val="006546B9"/>
    <w:rsid w:val="0066196A"/>
    <w:rsid w:val="00662A65"/>
    <w:rsid w:val="006668D3"/>
    <w:rsid w:val="00677915"/>
    <w:rsid w:val="006935D2"/>
    <w:rsid w:val="006D1501"/>
    <w:rsid w:val="007016B2"/>
    <w:rsid w:val="007107C2"/>
    <w:rsid w:val="007170B6"/>
    <w:rsid w:val="0073180C"/>
    <w:rsid w:val="00765C3E"/>
    <w:rsid w:val="007704D3"/>
    <w:rsid w:val="007767BD"/>
    <w:rsid w:val="007C1A19"/>
    <w:rsid w:val="007D5FF9"/>
    <w:rsid w:val="00804753"/>
    <w:rsid w:val="00827DD0"/>
    <w:rsid w:val="00837884"/>
    <w:rsid w:val="008502F0"/>
    <w:rsid w:val="0085040C"/>
    <w:rsid w:val="008A4912"/>
    <w:rsid w:val="008C13DD"/>
    <w:rsid w:val="00941007"/>
    <w:rsid w:val="00974DC9"/>
    <w:rsid w:val="00995F0B"/>
    <w:rsid w:val="009967B1"/>
    <w:rsid w:val="009C3B06"/>
    <w:rsid w:val="009F51BC"/>
    <w:rsid w:val="00A54AAD"/>
    <w:rsid w:val="00A56F54"/>
    <w:rsid w:val="00A57078"/>
    <w:rsid w:val="00A75FF8"/>
    <w:rsid w:val="00A86235"/>
    <w:rsid w:val="00A9759A"/>
    <w:rsid w:val="00AA6D97"/>
    <w:rsid w:val="00AB566F"/>
    <w:rsid w:val="00AC5709"/>
    <w:rsid w:val="00AE03AE"/>
    <w:rsid w:val="00AE5AB3"/>
    <w:rsid w:val="00AF1968"/>
    <w:rsid w:val="00AF47DC"/>
    <w:rsid w:val="00B55121"/>
    <w:rsid w:val="00B747AF"/>
    <w:rsid w:val="00B74FA4"/>
    <w:rsid w:val="00BA121D"/>
    <w:rsid w:val="00BA69C4"/>
    <w:rsid w:val="00BC033F"/>
    <w:rsid w:val="00C5502E"/>
    <w:rsid w:val="00C9510D"/>
    <w:rsid w:val="00C9789A"/>
    <w:rsid w:val="00CB7A31"/>
    <w:rsid w:val="00CE2261"/>
    <w:rsid w:val="00D169A6"/>
    <w:rsid w:val="00D60CAC"/>
    <w:rsid w:val="00D80176"/>
    <w:rsid w:val="00DF6BC4"/>
    <w:rsid w:val="00E04880"/>
    <w:rsid w:val="00E53EEB"/>
    <w:rsid w:val="00E63BEE"/>
    <w:rsid w:val="00E67A24"/>
    <w:rsid w:val="00E93EA8"/>
    <w:rsid w:val="00ED6C55"/>
    <w:rsid w:val="00EF182D"/>
    <w:rsid w:val="00EF65C6"/>
    <w:rsid w:val="00F009D0"/>
    <w:rsid w:val="00F208B3"/>
    <w:rsid w:val="00F23AAF"/>
    <w:rsid w:val="00F82770"/>
    <w:rsid w:val="00F96CD9"/>
    <w:rsid w:val="00FD2E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B12EB3A"/>
  <w15:chartTrackingRefBased/>
  <w15:docId w15:val="{B22A5634-A6EC-48D9-B1E2-06BAF18FF1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Definition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Subtle 1" w:semiHidden="1" w:unhideWhenUsed="1"/>
    <w:lsdException w:name="Table Subtle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  <w:lsdException w:name="Smart Link Error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pPr>
      <w:keepNext/>
      <w:spacing w:before="120"/>
      <w:outlineLvl w:val="0"/>
    </w:pPr>
    <w:rPr>
      <w:rFonts w:cs="Arial"/>
      <w:b/>
      <w:bCs/>
      <w:kern w:val="32"/>
      <w:sz w:val="28"/>
      <w:szCs w:val="32"/>
    </w:rPr>
  </w:style>
  <w:style w:type="paragraph" w:styleId="Heading2">
    <w:name w:val="heading 2"/>
    <w:basedOn w:val="Normal"/>
    <w:next w:val="Normal"/>
    <w:qFormat/>
    <w:pPr>
      <w:keepNext/>
      <w:ind w:left="288"/>
      <w:outlineLvl w:val="1"/>
    </w:pPr>
    <w:rPr>
      <w:rFonts w:cs="Arial"/>
      <w:b/>
      <w:bCs/>
      <w:i/>
      <w:iCs/>
      <w:szCs w:val="28"/>
    </w:rPr>
  </w:style>
  <w:style w:type="paragraph" w:styleId="Heading3">
    <w:name w:val="heading 3"/>
    <w:basedOn w:val="Normal"/>
    <w:next w:val="Normal"/>
    <w:qFormat/>
    <w:pPr>
      <w:keepNext/>
      <w:ind w:left="576" w:right="288"/>
      <w:outlineLvl w:val="2"/>
    </w:pPr>
    <w:rPr>
      <w:rFonts w:cs="Arial"/>
      <w:b/>
      <w:bCs/>
      <w:szCs w:val="26"/>
    </w:rPr>
  </w:style>
  <w:style w:type="paragraph" w:styleId="Heading4">
    <w:name w:val="heading 4"/>
    <w:basedOn w:val="Normal"/>
    <w:next w:val="Normal"/>
    <w:qFormat/>
    <w:pPr>
      <w:keepNext/>
      <w:ind w:left="864" w:right="576"/>
      <w:outlineLvl w:val="3"/>
    </w:pPr>
    <w:rPr>
      <w:b/>
      <w:bCs/>
      <w:szCs w:val="28"/>
    </w:rPr>
  </w:style>
  <w:style w:type="paragraph" w:styleId="Heading5">
    <w:name w:val="heading 5"/>
    <w:basedOn w:val="Normal"/>
    <w:next w:val="Normal"/>
    <w:qFormat/>
    <w:pPr>
      <w:keepNext/>
      <w:jc w:val="center"/>
      <w:outlineLvl w:val="4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941007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rsid w:val="00AE5AB3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rsid w:val="00AE5AB3"/>
    <w:rPr>
      <w:sz w:val="24"/>
      <w:szCs w:val="24"/>
    </w:rPr>
  </w:style>
  <w:style w:type="paragraph" w:styleId="Footer">
    <w:name w:val="footer"/>
    <w:basedOn w:val="Normal"/>
    <w:link w:val="FooterChar"/>
    <w:uiPriority w:val="99"/>
    <w:rsid w:val="00AE5AB3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AE5AB3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3581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9307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339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3085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7205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5904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519</Words>
  <Characters>2964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BM 410-1 Day One Notes and Objectives</vt:lpstr>
    </vt:vector>
  </TitlesOfParts>
  <Company>Brigham Young University</Company>
  <LinksUpToDate>false</LinksUpToDate>
  <CharactersWithSpaces>3477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BM 410-1 Day One Notes and Objectives</dc:title>
  <dc:subject/>
  <dc:creator>Bryan Sudweeks</dc:creator>
  <cp:keywords/>
  <dc:description/>
  <cp:lastModifiedBy>Bryan Sudweeks</cp:lastModifiedBy>
  <cp:revision>8</cp:revision>
  <cp:lastPrinted>2019-02-22T23:33:00Z</cp:lastPrinted>
  <dcterms:created xsi:type="dcterms:W3CDTF">2017-10-20T18:54:00Z</dcterms:created>
  <dcterms:modified xsi:type="dcterms:W3CDTF">2020-02-22T19:59:00Z</dcterms:modified>
</cp:coreProperties>
</file>