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73F9" w:rsidRDefault="00DA24BB" w:rsidP="00504C15">
      <w:pPr>
        <w:pStyle w:val="Heading1"/>
        <w:keepNext w:val="0"/>
        <w:widowControl w:val="0"/>
        <w:spacing w:before="0"/>
        <w:jc w:val="center"/>
        <w:rPr>
          <w:sz w:val="24"/>
        </w:rPr>
      </w:pPr>
      <w:r>
        <w:rPr>
          <w:sz w:val="24"/>
        </w:rPr>
        <w:t>Fin</w:t>
      </w:r>
      <w:r w:rsidR="00B473F9">
        <w:rPr>
          <w:sz w:val="24"/>
        </w:rPr>
        <w:t xml:space="preserve"> 418 Day 12 </w:t>
      </w:r>
      <w:r w:rsidR="00104C95">
        <w:rPr>
          <w:sz w:val="24"/>
        </w:rPr>
        <w:t>Summary</w:t>
      </w:r>
    </w:p>
    <w:p w:rsidR="00B473F9" w:rsidRPr="002D1E5A" w:rsidRDefault="00B473F9" w:rsidP="00504C15">
      <w:pPr>
        <w:widowControl w:val="0"/>
        <w:jc w:val="center"/>
        <w:rPr>
          <w:b/>
          <w:bCs/>
        </w:rPr>
      </w:pPr>
      <w:r>
        <w:rPr>
          <w:b/>
          <w:bCs/>
        </w:rPr>
        <w:t>Sudweeks</w:t>
      </w:r>
    </w:p>
    <w:p w:rsidR="00A1118C" w:rsidRDefault="00D8317A" w:rsidP="00504C15">
      <w:pPr>
        <w:widowControl w:val="0"/>
        <w:pBdr>
          <w:bottom w:val="single" w:sz="4" w:space="1" w:color="auto"/>
        </w:pBdr>
        <w:jc w:val="center"/>
      </w:pPr>
      <w:r>
        <w:t>2020</w:t>
      </w:r>
      <w:bookmarkStart w:id="0" w:name="_GoBack"/>
      <w:bookmarkEnd w:id="0"/>
    </w:p>
    <w:p w:rsidR="00504C15" w:rsidRPr="00504C15" w:rsidRDefault="00504C15" w:rsidP="00504C15">
      <w:pPr>
        <w:pStyle w:val="Heading1"/>
        <w:keepNext w:val="0"/>
        <w:widowControl w:val="0"/>
        <w:rPr>
          <w:sz w:val="24"/>
          <w:szCs w:val="24"/>
        </w:rPr>
      </w:pPr>
      <w:r w:rsidRPr="00504C15">
        <w:fldChar w:fldCharType="begin"/>
      </w:r>
      <w:r w:rsidRPr="00504C15">
        <w:instrText xml:space="preserve"> AUTONUMOUT </w:instrText>
      </w:r>
      <w:r w:rsidRPr="00504C15">
        <w:fldChar w:fldCharType="end"/>
      </w:r>
      <w:r w:rsidRPr="00504C15">
        <w:t xml:space="preserve">  We started with insurance basics</w:t>
      </w:r>
    </w:p>
    <w:p w:rsidR="00952F96" w:rsidRDefault="00834D22" w:rsidP="00504C15">
      <w:pPr>
        <w:pStyle w:val="Heading2"/>
        <w:keepNext w:val="0"/>
        <w:widowControl w:val="0"/>
        <w:rPr>
          <w:i w:val="0"/>
          <w:szCs w:val="24"/>
        </w:rPr>
      </w:pPr>
      <w:r w:rsidRPr="00AB0E1C">
        <w:rPr>
          <w:szCs w:val="24"/>
        </w:rPr>
        <w:fldChar w:fldCharType="begin"/>
      </w:r>
      <w:r w:rsidRPr="00AB0E1C">
        <w:rPr>
          <w:szCs w:val="24"/>
        </w:rPr>
        <w:instrText xml:space="preserve"> AUTONUMOUT </w:instrText>
      </w:r>
      <w:r w:rsidRPr="00AB0E1C">
        <w:rPr>
          <w:szCs w:val="24"/>
        </w:rPr>
        <w:fldChar w:fldCharType="end"/>
      </w:r>
      <w:r w:rsidRPr="00AB0E1C">
        <w:rPr>
          <w:szCs w:val="24"/>
        </w:rPr>
        <w:t xml:space="preserve"> </w:t>
      </w:r>
      <w:r w:rsidR="00952F96" w:rsidRPr="00AB0E1C">
        <w:rPr>
          <w:szCs w:val="24"/>
        </w:rPr>
        <w:t xml:space="preserve"> Understand what our leaders have said regarding insurance</w:t>
      </w:r>
      <w:r w:rsidR="00504C15">
        <w:rPr>
          <w:i w:val="0"/>
          <w:szCs w:val="24"/>
        </w:rPr>
        <w:t xml:space="preserve"> and key principles</w:t>
      </w:r>
    </w:p>
    <w:p w:rsidR="00AB0E1C" w:rsidRPr="0085587C" w:rsidRDefault="00AB0E1C" w:rsidP="00504C15">
      <w:pPr>
        <w:pStyle w:val="Heading3"/>
        <w:keepNext w:val="0"/>
        <w:widowControl w:val="0"/>
        <w:rPr>
          <w:b w:val="0"/>
          <w:i/>
          <w:szCs w:val="24"/>
        </w:rPr>
      </w:pPr>
      <w:r w:rsidRPr="0085587C">
        <w:rPr>
          <w:b w:val="0"/>
        </w:rPr>
        <w:fldChar w:fldCharType="begin"/>
      </w:r>
      <w:r w:rsidRPr="0085587C">
        <w:rPr>
          <w:b w:val="0"/>
        </w:rPr>
        <w:instrText xml:space="preserve"> AUTONUMOUT </w:instrText>
      </w:r>
      <w:r w:rsidRPr="0085587C">
        <w:rPr>
          <w:b w:val="0"/>
        </w:rPr>
        <w:fldChar w:fldCharType="end"/>
      </w:r>
      <w:r w:rsidRPr="0085587C">
        <w:rPr>
          <w:b w:val="0"/>
        </w:rPr>
        <w:t xml:space="preserve">  Adequate insurance is necessary</w:t>
      </w:r>
    </w:p>
    <w:p w:rsidR="00E22A10" w:rsidRPr="0085587C" w:rsidRDefault="00E22A10" w:rsidP="00504C15">
      <w:pPr>
        <w:pStyle w:val="Heading3"/>
        <w:keepNext w:val="0"/>
        <w:widowControl w:val="0"/>
        <w:rPr>
          <w:b w:val="0"/>
        </w:rPr>
      </w:pPr>
      <w:r w:rsidRPr="0085587C">
        <w:rPr>
          <w:b w:val="0"/>
        </w:rPr>
        <w:fldChar w:fldCharType="begin"/>
      </w:r>
      <w:r w:rsidRPr="0085587C">
        <w:rPr>
          <w:b w:val="0"/>
        </w:rPr>
        <w:instrText xml:space="preserve"> AUTONUMOUT </w:instrText>
      </w:r>
      <w:r w:rsidRPr="0085587C">
        <w:rPr>
          <w:b w:val="0"/>
        </w:rPr>
        <w:fldChar w:fldCharType="end"/>
      </w:r>
      <w:r w:rsidRPr="0085587C">
        <w:rPr>
          <w:b w:val="0"/>
        </w:rPr>
        <w:t xml:space="preserve">  We discussed Insurance versus Investing:  be careful not to mix the two</w:t>
      </w:r>
    </w:p>
    <w:p w:rsidR="0085587C" w:rsidRDefault="00E22A10" w:rsidP="00504C15">
      <w:pPr>
        <w:pStyle w:val="Heading4"/>
        <w:keepNext w:val="0"/>
        <w:widowControl w:val="0"/>
        <w:rPr>
          <w:b w:val="0"/>
        </w:rPr>
      </w:pPr>
      <w:r w:rsidRPr="0085587C">
        <w:rPr>
          <w:b w:val="0"/>
        </w:rPr>
        <w:fldChar w:fldCharType="begin"/>
      </w:r>
      <w:r w:rsidRPr="0085587C">
        <w:rPr>
          <w:b w:val="0"/>
        </w:rPr>
        <w:instrText xml:space="preserve"> AUTONUMOUT </w:instrText>
      </w:r>
      <w:r w:rsidRPr="0085587C">
        <w:rPr>
          <w:b w:val="0"/>
        </w:rPr>
        <w:fldChar w:fldCharType="end"/>
      </w:r>
      <w:r w:rsidRPr="0085587C">
        <w:rPr>
          <w:b w:val="0"/>
        </w:rPr>
        <w:t xml:space="preserve">  Insurance is never your best investment, and </w:t>
      </w:r>
    </w:p>
    <w:p w:rsidR="00E22A10" w:rsidRPr="0085587C" w:rsidRDefault="0085587C" w:rsidP="00504C15">
      <w:pPr>
        <w:pStyle w:val="Heading4"/>
        <w:keepNext w:val="0"/>
        <w:widowControl w:val="0"/>
        <w:rPr>
          <w:b w:val="0"/>
        </w:rPr>
      </w:pPr>
      <w:r w:rsidRPr="0085587C">
        <w:rPr>
          <w:b w:val="0"/>
        </w:rPr>
        <w:fldChar w:fldCharType="begin"/>
      </w:r>
      <w:r w:rsidRPr="0085587C">
        <w:rPr>
          <w:b w:val="0"/>
        </w:rPr>
        <w:instrText xml:space="preserve"> AUTONUMOUT </w:instrText>
      </w:r>
      <w:r w:rsidRPr="0085587C">
        <w:rPr>
          <w:b w:val="0"/>
        </w:rPr>
        <w:fldChar w:fldCharType="end"/>
      </w:r>
      <w:r w:rsidRPr="0085587C">
        <w:rPr>
          <w:b w:val="0"/>
        </w:rPr>
        <w:t xml:space="preserve"> </w:t>
      </w:r>
      <w:r>
        <w:rPr>
          <w:b w:val="0"/>
        </w:rPr>
        <w:t xml:space="preserve"> I</w:t>
      </w:r>
      <w:r w:rsidR="00E22A10" w:rsidRPr="0085587C">
        <w:rPr>
          <w:b w:val="0"/>
        </w:rPr>
        <w:t xml:space="preserve">nvestment is never your best insurance  </w:t>
      </w:r>
    </w:p>
    <w:p w:rsidR="0099532C" w:rsidRPr="0085587C" w:rsidRDefault="00504C15" w:rsidP="00504C15">
      <w:pPr>
        <w:pStyle w:val="Heading3"/>
        <w:keepNext w:val="0"/>
        <w:widowControl w:val="0"/>
        <w:rPr>
          <w:b w:val="0"/>
        </w:rPr>
      </w:pPr>
      <w:r w:rsidRPr="0085587C">
        <w:rPr>
          <w:b w:val="0"/>
        </w:rPr>
        <w:fldChar w:fldCharType="begin"/>
      </w:r>
      <w:r w:rsidRPr="0085587C">
        <w:rPr>
          <w:b w:val="0"/>
        </w:rPr>
        <w:instrText xml:space="preserve"> AUTONUMOUT </w:instrText>
      </w:r>
      <w:r w:rsidRPr="0085587C">
        <w:rPr>
          <w:b w:val="0"/>
        </w:rPr>
        <w:fldChar w:fldCharType="end"/>
      </w:r>
      <w:r w:rsidR="0099532C" w:rsidRPr="0085587C">
        <w:rPr>
          <w:b w:val="0"/>
        </w:rPr>
        <w:t xml:space="preserve"> We talked on principles </w:t>
      </w:r>
      <w:r w:rsidR="0099532C">
        <w:rPr>
          <w:b w:val="0"/>
        </w:rPr>
        <w:t>and doctrines of being a wise i</w:t>
      </w:r>
      <w:r w:rsidR="0099532C" w:rsidRPr="0085587C">
        <w:rPr>
          <w:b w:val="0"/>
        </w:rPr>
        <w:t xml:space="preserve">nsurance </w:t>
      </w:r>
      <w:proofErr w:type="gramStart"/>
      <w:r w:rsidR="0099532C" w:rsidRPr="0085587C">
        <w:rPr>
          <w:b w:val="0"/>
        </w:rPr>
        <w:t>consumer?</w:t>
      </w:r>
      <w:proofErr w:type="gramEnd"/>
      <w:r w:rsidR="0099532C" w:rsidRPr="0085587C">
        <w:rPr>
          <w:b w:val="0"/>
        </w:rPr>
        <w:t xml:space="preserve"> They were:</w:t>
      </w:r>
    </w:p>
    <w:p w:rsidR="0099532C" w:rsidRPr="00C95B94" w:rsidRDefault="0099532C" w:rsidP="00504C15">
      <w:pPr>
        <w:pStyle w:val="Heading4"/>
        <w:keepNext w:val="0"/>
        <w:widowControl w:val="0"/>
        <w:rPr>
          <w:rFonts w:eastAsiaTheme="minorEastAsia"/>
          <w:b w:val="0"/>
          <w:lang w:eastAsia="zh-CN"/>
        </w:rPr>
      </w:pPr>
      <w:r w:rsidRPr="0085587C">
        <w:rPr>
          <w:b w:val="0"/>
        </w:rPr>
        <w:t>1. Know yourself and your goals</w:t>
      </w:r>
      <w:r>
        <w:rPr>
          <w:b w:val="0"/>
        </w:rPr>
        <w:t xml:space="preserve"> </w:t>
      </w:r>
      <w:r>
        <w:rPr>
          <w:rFonts w:eastAsiaTheme="minorEastAsia"/>
          <w:b w:val="0"/>
          <w:lang w:eastAsia="zh-CN"/>
        </w:rPr>
        <w:t>(identity)</w:t>
      </w:r>
    </w:p>
    <w:p w:rsidR="0099532C" w:rsidRPr="0085587C" w:rsidRDefault="0099532C" w:rsidP="00504C15">
      <w:pPr>
        <w:pStyle w:val="Heading4"/>
        <w:keepNext w:val="0"/>
        <w:widowControl w:val="0"/>
        <w:rPr>
          <w:b w:val="0"/>
        </w:rPr>
      </w:pPr>
      <w:r w:rsidRPr="0085587C">
        <w:rPr>
          <w:b w:val="0"/>
        </w:rPr>
        <w:t xml:space="preserve">2. Know your budget and how much you can </w:t>
      </w:r>
      <w:proofErr w:type="gramStart"/>
      <w:r w:rsidRPr="0085587C">
        <w:rPr>
          <w:b w:val="0"/>
        </w:rPr>
        <w:t xml:space="preserve">afford  </w:t>
      </w:r>
      <w:r>
        <w:rPr>
          <w:b w:val="0"/>
        </w:rPr>
        <w:t>(</w:t>
      </w:r>
      <w:proofErr w:type="gramEnd"/>
      <w:r>
        <w:rPr>
          <w:b w:val="0"/>
        </w:rPr>
        <w:t>stewardship)</w:t>
      </w:r>
    </w:p>
    <w:p w:rsidR="0099532C" w:rsidRPr="0085587C" w:rsidRDefault="0099532C" w:rsidP="00504C15">
      <w:pPr>
        <w:pStyle w:val="Heading4"/>
        <w:keepNext w:val="0"/>
        <w:widowControl w:val="0"/>
        <w:rPr>
          <w:b w:val="0"/>
        </w:rPr>
      </w:pPr>
      <w:r w:rsidRPr="0085587C">
        <w:rPr>
          <w:b w:val="0"/>
        </w:rPr>
        <w:t xml:space="preserve">3. Understand in detail the costs and benefits of each insurance product.  Read and understand the prospectus and illustrations carefully!  </w:t>
      </w:r>
      <w:r>
        <w:rPr>
          <w:b w:val="0"/>
        </w:rPr>
        <w:t>(Stewardship)</w:t>
      </w:r>
    </w:p>
    <w:p w:rsidR="0099532C" w:rsidRPr="0085587C" w:rsidRDefault="0099532C" w:rsidP="00504C15">
      <w:pPr>
        <w:pStyle w:val="Heading4"/>
        <w:keepNext w:val="0"/>
        <w:widowControl w:val="0"/>
        <w:rPr>
          <w:b w:val="0"/>
        </w:rPr>
      </w:pPr>
      <w:r w:rsidRPr="0085587C">
        <w:rPr>
          <w:b w:val="0"/>
        </w:rPr>
        <w:t>4. Insure only against high-cost high-severity losses</w:t>
      </w:r>
      <w:r>
        <w:rPr>
          <w:b w:val="0"/>
        </w:rPr>
        <w:t xml:space="preserve"> (agency)</w:t>
      </w:r>
    </w:p>
    <w:p w:rsidR="0099532C" w:rsidRPr="0085587C" w:rsidRDefault="0099532C" w:rsidP="00504C15">
      <w:pPr>
        <w:pStyle w:val="Heading4"/>
        <w:keepNext w:val="0"/>
        <w:widowControl w:val="0"/>
        <w:rPr>
          <w:b w:val="0"/>
        </w:rPr>
      </w:pPr>
      <w:r w:rsidRPr="0085587C">
        <w:rPr>
          <w:b w:val="0"/>
        </w:rPr>
        <w:t>5. Work only with high-quality individuals and institutions</w:t>
      </w:r>
      <w:r>
        <w:rPr>
          <w:b w:val="0"/>
        </w:rPr>
        <w:t xml:space="preserve"> (stewardship)</w:t>
      </w:r>
    </w:p>
    <w:p w:rsidR="0099532C" w:rsidRDefault="0099532C" w:rsidP="00504C15">
      <w:pPr>
        <w:pStyle w:val="Heading4"/>
        <w:keepNext w:val="0"/>
        <w:widowControl w:val="0"/>
        <w:rPr>
          <w:b w:val="0"/>
        </w:rPr>
      </w:pPr>
      <w:r w:rsidRPr="0085587C">
        <w:rPr>
          <w:b w:val="0"/>
        </w:rPr>
        <w:t>6. Review your needs annually and make changes as necessary</w:t>
      </w:r>
      <w:r>
        <w:rPr>
          <w:b w:val="0"/>
        </w:rPr>
        <w:t xml:space="preserve"> (accountability)</w:t>
      </w:r>
    </w:p>
    <w:p w:rsidR="00952F96" w:rsidRPr="00AB0E1C" w:rsidRDefault="00834D22" w:rsidP="00504C15">
      <w:pPr>
        <w:pStyle w:val="Heading2"/>
        <w:keepNext w:val="0"/>
        <w:widowControl w:val="0"/>
        <w:rPr>
          <w:i w:val="0"/>
          <w:szCs w:val="24"/>
        </w:rPr>
      </w:pPr>
      <w:r w:rsidRPr="00AB0E1C">
        <w:rPr>
          <w:szCs w:val="24"/>
        </w:rPr>
        <w:fldChar w:fldCharType="begin"/>
      </w:r>
      <w:r w:rsidRPr="00AB0E1C">
        <w:rPr>
          <w:szCs w:val="24"/>
        </w:rPr>
        <w:instrText xml:space="preserve"> AUTONUMOUT </w:instrText>
      </w:r>
      <w:r w:rsidRPr="00AB0E1C">
        <w:rPr>
          <w:szCs w:val="24"/>
        </w:rPr>
        <w:fldChar w:fldCharType="end"/>
      </w:r>
      <w:r w:rsidRPr="00AB0E1C">
        <w:rPr>
          <w:szCs w:val="24"/>
        </w:rPr>
        <w:t xml:space="preserve"> </w:t>
      </w:r>
      <w:r w:rsidR="00952F96" w:rsidRPr="00AB0E1C">
        <w:rPr>
          <w:szCs w:val="24"/>
        </w:rPr>
        <w:t>Understand the importance of insurance</w:t>
      </w:r>
    </w:p>
    <w:p w:rsidR="00AB0E1C" w:rsidRPr="0085587C" w:rsidRDefault="00AB0E1C" w:rsidP="00504C15">
      <w:pPr>
        <w:pStyle w:val="Heading3"/>
        <w:keepNext w:val="0"/>
        <w:widowControl w:val="0"/>
        <w:rPr>
          <w:b w:val="0"/>
        </w:rPr>
      </w:pPr>
      <w:r w:rsidRPr="0085587C">
        <w:rPr>
          <w:b w:val="0"/>
        </w:rPr>
        <w:fldChar w:fldCharType="begin"/>
      </w:r>
      <w:r w:rsidRPr="0085587C">
        <w:rPr>
          <w:b w:val="0"/>
        </w:rPr>
        <w:instrText xml:space="preserve"> AUTONUMOUT </w:instrText>
      </w:r>
      <w:r w:rsidRPr="0085587C">
        <w:rPr>
          <w:b w:val="0"/>
        </w:rPr>
        <w:fldChar w:fldCharType="end"/>
      </w:r>
      <w:r w:rsidRPr="0085587C">
        <w:rPr>
          <w:b w:val="0"/>
        </w:rPr>
        <w:t xml:space="preserve">  We discussed the four things you do with Risk: avoid, reduce, assume, or transfer. Insurance allows us to transfer risk</w:t>
      </w:r>
    </w:p>
    <w:p w:rsidR="00AB0E1C" w:rsidRPr="0085587C" w:rsidRDefault="00AB0E1C" w:rsidP="00504C15">
      <w:pPr>
        <w:pStyle w:val="Heading3"/>
        <w:keepNext w:val="0"/>
        <w:widowControl w:val="0"/>
        <w:rPr>
          <w:b w:val="0"/>
        </w:rPr>
      </w:pPr>
      <w:r w:rsidRPr="0085587C">
        <w:rPr>
          <w:b w:val="0"/>
        </w:rPr>
        <w:fldChar w:fldCharType="begin"/>
      </w:r>
      <w:r w:rsidRPr="0085587C">
        <w:rPr>
          <w:b w:val="0"/>
        </w:rPr>
        <w:instrText xml:space="preserve"> AUTONUMOUT </w:instrText>
      </w:r>
      <w:r w:rsidRPr="0085587C">
        <w:rPr>
          <w:b w:val="0"/>
        </w:rPr>
        <w:fldChar w:fldCharType="end"/>
      </w:r>
      <w:r w:rsidRPr="0085587C">
        <w:rPr>
          <w:b w:val="0"/>
        </w:rPr>
        <w:t xml:space="preserve">  We drew the graph of High/Low Severity versus H/L Frequency Box.</w:t>
      </w:r>
    </w:p>
    <w:p w:rsidR="00AB0E1C" w:rsidRDefault="00AB0E1C" w:rsidP="00504C15">
      <w:pPr>
        <w:pStyle w:val="Heading4"/>
        <w:keepNext w:val="0"/>
        <w:widowControl w:val="0"/>
        <w:rPr>
          <w:b w:val="0"/>
        </w:rPr>
      </w:pPr>
      <w:r w:rsidRPr="0085587C">
        <w:rPr>
          <w:b w:val="0"/>
        </w:rPr>
        <w:fldChar w:fldCharType="begin"/>
      </w:r>
      <w:r w:rsidRPr="0085587C">
        <w:rPr>
          <w:b w:val="0"/>
        </w:rPr>
        <w:instrText xml:space="preserve"> AUTONUMOUT </w:instrText>
      </w:r>
      <w:r w:rsidRPr="0085587C">
        <w:rPr>
          <w:b w:val="0"/>
        </w:rPr>
        <w:fldChar w:fldCharType="end"/>
      </w:r>
      <w:r w:rsidRPr="0085587C">
        <w:rPr>
          <w:b w:val="0"/>
        </w:rPr>
        <w:t xml:space="preserve">  We put what we did with each situation in the box</w:t>
      </w:r>
    </w:p>
    <w:p w:rsidR="00504C15" w:rsidRPr="00504C15" w:rsidRDefault="00504C15" w:rsidP="00504C15">
      <w:pPr>
        <w:pStyle w:val="Heading2"/>
        <w:keepNext w:val="0"/>
        <w:widowControl w:val="0"/>
        <w:rPr>
          <w:szCs w:val="24"/>
        </w:rPr>
      </w:pPr>
      <w:r w:rsidRPr="00504C15">
        <w:rPr>
          <w:szCs w:val="24"/>
        </w:rPr>
        <w:fldChar w:fldCharType="begin"/>
      </w:r>
      <w:r w:rsidRPr="00504C15">
        <w:rPr>
          <w:szCs w:val="24"/>
        </w:rPr>
        <w:instrText xml:space="preserve"> AUTONUMOUT </w:instrText>
      </w:r>
      <w:r w:rsidRPr="00504C15">
        <w:rPr>
          <w:szCs w:val="24"/>
        </w:rPr>
        <w:fldChar w:fldCharType="end"/>
      </w:r>
      <w:r w:rsidRPr="00504C15">
        <w:rPr>
          <w:szCs w:val="24"/>
        </w:rPr>
        <w:t xml:space="preserve"> We gave examples of an Insurance Plan</w:t>
      </w:r>
    </w:p>
    <w:p w:rsidR="00504C15" w:rsidRDefault="00504C15" w:rsidP="00504C15">
      <w:pPr>
        <w:pStyle w:val="Heading3"/>
        <w:keepNext w:val="0"/>
        <w:widowControl w:val="0"/>
        <w:rPr>
          <w:b w:val="0"/>
        </w:rPr>
      </w:pPr>
      <w:r w:rsidRPr="0085587C">
        <w:rPr>
          <w:b w:val="0"/>
        </w:rPr>
        <w:fldChar w:fldCharType="begin"/>
      </w:r>
      <w:r w:rsidRPr="0085587C">
        <w:rPr>
          <w:b w:val="0"/>
        </w:rPr>
        <w:instrText xml:space="preserve"> AUTONUMOUT </w:instrText>
      </w:r>
      <w:r w:rsidRPr="0085587C">
        <w:rPr>
          <w:b w:val="0"/>
        </w:rPr>
        <w:fldChar w:fldCharType="end"/>
      </w:r>
      <w:r>
        <w:rPr>
          <w:b w:val="0"/>
        </w:rPr>
        <w:t xml:space="preserve"> It included vision, goals, and plans and strategies for different stages in life</w:t>
      </w:r>
    </w:p>
    <w:p w:rsidR="00504C15" w:rsidRPr="00504C15" w:rsidRDefault="00504C15" w:rsidP="00504C15">
      <w:pPr>
        <w:pStyle w:val="Heading1"/>
        <w:keepNext w:val="0"/>
        <w:widowControl w:val="0"/>
      </w:pPr>
      <w:r w:rsidRPr="00504C15">
        <w:fldChar w:fldCharType="begin"/>
      </w:r>
      <w:r w:rsidRPr="00504C15">
        <w:instrText xml:space="preserve"> AUTONUMOUT </w:instrText>
      </w:r>
      <w:r w:rsidRPr="00504C15">
        <w:fldChar w:fldCharType="end"/>
      </w:r>
      <w:r w:rsidRPr="00504C15">
        <w:t xml:space="preserve"> We went into Life Insurance with Tyler Vongsawad</w:t>
      </w:r>
    </w:p>
    <w:p w:rsidR="00952F96" w:rsidRDefault="00834D22" w:rsidP="00504C15">
      <w:pPr>
        <w:pStyle w:val="Heading2"/>
        <w:keepNext w:val="0"/>
        <w:widowControl w:val="0"/>
        <w:rPr>
          <w:i w:val="0"/>
          <w:szCs w:val="24"/>
        </w:rPr>
      </w:pPr>
      <w:r w:rsidRPr="00AB0E1C">
        <w:rPr>
          <w:szCs w:val="24"/>
        </w:rPr>
        <w:fldChar w:fldCharType="begin"/>
      </w:r>
      <w:r w:rsidRPr="00AB0E1C">
        <w:rPr>
          <w:szCs w:val="24"/>
        </w:rPr>
        <w:instrText xml:space="preserve"> AUTONUMOUT </w:instrText>
      </w:r>
      <w:r w:rsidRPr="00AB0E1C">
        <w:rPr>
          <w:szCs w:val="24"/>
        </w:rPr>
        <w:fldChar w:fldCharType="end"/>
      </w:r>
      <w:r w:rsidRPr="00AB0E1C">
        <w:rPr>
          <w:szCs w:val="24"/>
        </w:rPr>
        <w:t xml:space="preserve"> </w:t>
      </w:r>
      <w:r w:rsidR="00952F96" w:rsidRPr="00AB0E1C">
        <w:rPr>
          <w:szCs w:val="24"/>
        </w:rPr>
        <w:t xml:space="preserve"> Understand the five key questions about life insurance</w:t>
      </w:r>
    </w:p>
    <w:p w:rsidR="00E22A10" w:rsidRPr="0085587C" w:rsidRDefault="00E22A10" w:rsidP="00504C15">
      <w:pPr>
        <w:pStyle w:val="Heading3"/>
        <w:keepNext w:val="0"/>
        <w:widowControl w:val="0"/>
        <w:rPr>
          <w:b w:val="0"/>
          <w:szCs w:val="24"/>
        </w:rPr>
      </w:pPr>
      <w:r w:rsidRPr="0085587C">
        <w:rPr>
          <w:b w:val="0"/>
          <w:szCs w:val="24"/>
        </w:rPr>
        <w:fldChar w:fldCharType="begin"/>
      </w:r>
      <w:r w:rsidRPr="0085587C">
        <w:rPr>
          <w:b w:val="0"/>
          <w:szCs w:val="24"/>
        </w:rPr>
        <w:instrText xml:space="preserve"> AUTONUMOUT </w:instrText>
      </w:r>
      <w:r w:rsidRPr="0085587C">
        <w:rPr>
          <w:b w:val="0"/>
          <w:szCs w:val="24"/>
        </w:rPr>
        <w:fldChar w:fldCharType="end"/>
      </w:r>
      <w:r w:rsidRPr="0085587C">
        <w:rPr>
          <w:b w:val="0"/>
          <w:szCs w:val="24"/>
        </w:rPr>
        <w:t xml:space="preserve">  Why life insurance?</w:t>
      </w:r>
    </w:p>
    <w:p w:rsidR="00E22A10" w:rsidRPr="0085587C" w:rsidRDefault="00E22A10" w:rsidP="00504C15">
      <w:pPr>
        <w:pStyle w:val="Heading3"/>
        <w:keepNext w:val="0"/>
        <w:widowControl w:val="0"/>
        <w:rPr>
          <w:b w:val="0"/>
          <w:szCs w:val="24"/>
        </w:rPr>
      </w:pPr>
      <w:r w:rsidRPr="0085587C">
        <w:rPr>
          <w:b w:val="0"/>
          <w:szCs w:val="24"/>
        </w:rPr>
        <w:fldChar w:fldCharType="begin"/>
      </w:r>
      <w:r w:rsidRPr="0085587C">
        <w:rPr>
          <w:b w:val="0"/>
          <w:szCs w:val="24"/>
        </w:rPr>
        <w:instrText xml:space="preserve"> AUTONUMOUT </w:instrText>
      </w:r>
      <w:r w:rsidRPr="0085587C">
        <w:rPr>
          <w:b w:val="0"/>
          <w:szCs w:val="24"/>
        </w:rPr>
        <w:fldChar w:fldCharType="end"/>
      </w:r>
      <w:r w:rsidRPr="0085587C">
        <w:rPr>
          <w:b w:val="0"/>
          <w:szCs w:val="24"/>
        </w:rPr>
        <w:t xml:space="preserve"> </w:t>
      </w:r>
      <w:r w:rsidR="0085587C">
        <w:rPr>
          <w:b w:val="0"/>
          <w:szCs w:val="24"/>
        </w:rPr>
        <w:t xml:space="preserve"> </w:t>
      </w:r>
      <w:r w:rsidRPr="0085587C">
        <w:rPr>
          <w:b w:val="0"/>
          <w:szCs w:val="24"/>
        </w:rPr>
        <w:t>How does life insurance work?</w:t>
      </w:r>
    </w:p>
    <w:p w:rsidR="00E22A10" w:rsidRPr="0085587C" w:rsidRDefault="00E22A10" w:rsidP="00504C15">
      <w:pPr>
        <w:pStyle w:val="Heading3"/>
        <w:keepNext w:val="0"/>
        <w:widowControl w:val="0"/>
        <w:rPr>
          <w:b w:val="0"/>
          <w:szCs w:val="24"/>
        </w:rPr>
      </w:pPr>
      <w:r w:rsidRPr="0085587C">
        <w:rPr>
          <w:b w:val="0"/>
          <w:szCs w:val="24"/>
        </w:rPr>
        <w:fldChar w:fldCharType="begin"/>
      </w:r>
      <w:r w:rsidRPr="0085587C">
        <w:rPr>
          <w:b w:val="0"/>
          <w:szCs w:val="24"/>
        </w:rPr>
        <w:instrText xml:space="preserve"> AUTONUMOUT </w:instrText>
      </w:r>
      <w:r w:rsidRPr="0085587C">
        <w:rPr>
          <w:b w:val="0"/>
          <w:szCs w:val="24"/>
        </w:rPr>
        <w:fldChar w:fldCharType="end"/>
      </w:r>
      <w:r w:rsidRPr="0085587C">
        <w:rPr>
          <w:b w:val="0"/>
          <w:szCs w:val="24"/>
        </w:rPr>
        <w:t xml:space="preserve"> Who needs life insurance?</w:t>
      </w:r>
    </w:p>
    <w:p w:rsidR="00E22A10" w:rsidRPr="0085587C" w:rsidRDefault="00E22A10" w:rsidP="00504C15">
      <w:pPr>
        <w:pStyle w:val="Heading3"/>
        <w:keepNext w:val="0"/>
        <w:widowControl w:val="0"/>
        <w:rPr>
          <w:b w:val="0"/>
          <w:szCs w:val="24"/>
        </w:rPr>
      </w:pPr>
      <w:r w:rsidRPr="0085587C">
        <w:rPr>
          <w:b w:val="0"/>
          <w:szCs w:val="24"/>
        </w:rPr>
        <w:fldChar w:fldCharType="begin"/>
      </w:r>
      <w:r w:rsidRPr="0085587C">
        <w:rPr>
          <w:b w:val="0"/>
          <w:szCs w:val="24"/>
        </w:rPr>
        <w:instrText xml:space="preserve"> AUTONUMOUT </w:instrText>
      </w:r>
      <w:r w:rsidRPr="0085587C">
        <w:rPr>
          <w:b w:val="0"/>
          <w:szCs w:val="24"/>
        </w:rPr>
        <w:fldChar w:fldCharType="end"/>
      </w:r>
      <w:r w:rsidRPr="0085587C">
        <w:rPr>
          <w:b w:val="0"/>
          <w:szCs w:val="24"/>
        </w:rPr>
        <w:t xml:space="preserve"> </w:t>
      </w:r>
      <w:r w:rsidR="0085587C">
        <w:rPr>
          <w:b w:val="0"/>
          <w:szCs w:val="24"/>
        </w:rPr>
        <w:t xml:space="preserve"> </w:t>
      </w:r>
      <w:r w:rsidRPr="0085587C">
        <w:rPr>
          <w:b w:val="0"/>
          <w:szCs w:val="24"/>
        </w:rPr>
        <w:t>How much life insurance?</w:t>
      </w:r>
    </w:p>
    <w:p w:rsidR="00E22A10" w:rsidRPr="0085587C" w:rsidRDefault="00E22A10" w:rsidP="00504C15">
      <w:pPr>
        <w:pStyle w:val="Heading3"/>
        <w:keepNext w:val="0"/>
        <w:widowControl w:val="0"/>
        <w:rPr>
          <w:b w:val="0"/>
          <w:i/>
          <w:szCs w:val="24"/>
        </w:rPr>
      </w:pPr>
      <w:r w:rsidRPr="0085587C">
        <w:rPr>
          <w:b w:val="0"/>
          <w:szCs w:val="24"/>
        </w:rPr>
        <w:fldChar w:fldCharType="begin"/>
      </w:r>
      <w:r w:rsidRPr="0085587C">
        <w:rPr>
          <w:b w:val="0"/>
          <w:szCs w:val="24"/>
        </w:rPr>
        <w:instrText xml:space="preserve"> AUTONUMOUT </w:instrText>
      </w:r>
      <w:r w:rsidRPr="0085587C">
        <w:rPr>
          <w:b w:val="0"/>
          <w:szCs w:val="24"/>
        </w:rPr>
        <w:fldChar w:fldCharType="end"/>
      </w:r>
      <w:r w:rsidRPr="0085587C">
        <w:rPr>
          <w:b w:val="0"/>
          <w:szCs w:val="24"/>
        </w:rPr>
        <w:t xml:space="preserve"> </w:t>
      </w:r>
      <w:r w:rsidR="0085587C">
        <w:rPr>
          <w:b w:val="0"/>
          <w:szCs w:val="24"/>
        </w:rPr>
        <w:t xml:space="preserve"> </w:t>
      </w:r>
      <w:r w:rsidRPr="0085587C">
        <w:rPr>
          <w:b w:val="0"/>
          <w:szCs w:val="24"/>
        </w:rPr>
        <w:t>What kind of life insurance?</w:t>
      </w:r>
    </w:p>
    <w:p w:rsidR="00952F96" w:rsidRDefault="00834D22" w:rsidP="00504C15">
      <w:pPr>
        <w:pStyle w:val="Heading2"/>
        <w:keepNext w:val="0"/>
        <w:widowControl w:val="0"/>
        <w:rPr>
          <w:i w:val="0"/>
          <w:szCs w:val="24"/>
        </w:rPr>
      </w:pPr>
      <w:r w:rsidRPr="00AB0E1C">
        <w:rPr>
          <w:szCs w:val="24"/>
        </w:rPr>
        <w:fldChar w:fldCharType="begin"/>
      </w:r>
      <w:r w:rsidRPr="00AB0E1C">
        <w:rPr>
          <w:szCs w:val="24"/>
        </w:rPr>
        <w:instrText xml:space="preserve"> AUTONUMOUT </w:instrText>
      </w:r>
      <w:r w:rsidRPr="00AB0E1C">
        <w:rPr>
          <w:szCs w:val="24"/>
        </w:rPr>
        <w:fldChar w:fldCharType="end"/>
      </w:r>
      <w:r w:rsidRPr="00AB0E1C">
        <w:rPr>
          <w:szCs w:val="24"/>
        </w:rPr>
        <w:t xml:space="preserve"> </w:t>
      </w:r>
      <w:r w:rsidR="00952F96" w:rsidRPr="00AB0E1C">
        <w:rPr>
          <w:szCs w:val="24"/>
        </w:rPr>
        <w:t>Understand the different types of life insurance</w:t>
      </w:r>
    </w:p>
    <w:p w:rsidR="00E22A10" w:rsidRPr="0085587C" w:rsidRDefault="00E22A10" w:rsidP="00504C15">
      <w:pPr>
        <w:pStyle w:val="Heading3"/>
        <w:keepNext w:val="0"/>
        <w:widowControl w:val="0"/>
        <w:rPr>
          <w:b w:val="0"/>
        </w:rPr>
      </w:pPr>
      <w:r w:rsidRPr="0085587C">
        <w:rPr>
          <w:b w:val="0"/>
        </w:rPr>
        <w:fldChar w:fldCharType="begin"/>
      </w:r>
      <w:r w:rsidRPr="0085587C">
        <w:rPr>
          <w:b w:val="0"/>
        </w:rPr>
        <w:instrText xml:space="preserve"> AUTONUMOUT </w:instrText>
      </w:r>
      <w:r w:rsidRPr="0085587C">
        <w:rPr>
          <w:b w:val="0"/>
        </w:rPr>
        <w:fldChar w:fldCharType="end"/>
      </w:r>
      <w:r w:rsidRPr="0085587C">
        <w:rPr>
          <w:b w:val="0"/>
        </w:rPr>
        <w:t xml:space="preserve"> We discussed the basics of Term Insurance</w:t>
      </w:r>
    </w:p>
    <w:p w:rsidR="00E22A10" w:rsidRPr="0085587C" w:rsidRDefault="00E22A10" w:rsidP="00504C15">
      <w:pPr>
        <w:pStyle w:val="Heading4"/>
        <w:keepNext w:val="0"/>
        <w:widowControl w:val="0"/>
        <w:rPr>
          <w:b w:val="0"/>
        </w:rPr>
      </w:pPr>
      <w:r w:rsidRPr="0085587C">
        <w:rPr>
          <w:b w:val="0"/>
        </w:rPr>
        <w:fldChar w:fldCharType="begin"/>
      </w:r>
      <w:r w:rsidRPr="0085587C">
        <w:rPr>
          <w:b w:val="0"/>
        </w:rPr>
        <w:instrText xml:space="preserve"> AUTONUMOUT </w:instrText>
      </w:r>
      <w:r w:rsidRPr="0085587C">
        <w:rPr>
          <w:b w:val="0"/>
        </w:rPr>
        <w:fldChar w:fldCharType="end"/>
      </w:r>
      <w:r w:rsidRPr="0085587C">
        <w:rPr>
          <w:b w:val="0"/>
        </w:rPr>
        <w:t xml:space="preserve">  Annual, renewable, and convertible</w:t>
      </w:r>
    </w:p>
    <w:p w:rsidR="00E22A10" w:rsidRPr="0085587C" w:rsidRDefault="00E22A10" w:rsidP="00504C15">
      <w:pPr>
        <w:pStyle w:val="Heading3"/>
        <w:keepNext w:val="0"/>
        <w:widowControl w:val="0"/>
        <w:rPr>
          <w:b w:val="0"/>
        </w:rPr>
      </w:pPr>
      <w:r w:rsidRPr="0085587C">
        <w:rPr>
          <w:b w:val="0"/>
        </w:rPr>
        <w:fldChar w:fldCharType="begin"/>
      </w:r>
      <w:r w:rsidRPr="0085587C">
        <w:rPr>
          <w:b w:val="0"/>
        </w:rPr>
        <w:instrText xml:space="preserve"> AUTONUMOUT </w:instrText>
      </w:r>
      <w:r w:rsidRPr="0085587C">
        <w:rPr>
          <w:b w:val="0"/>
        </w:rPr>
        <w:fldChar w:fldCharType="end"/>
      </w:r>
      <w:r w:rsidRPr="0085587C">
        <w:rPr>
          <w:b w:val="0"/>
        </w:rPr>
        <w:t xml:space="preserve"> We discussed the basics of Permanent Insurance: </w:t>
      </w:r>
    </w:p>
    <w:p w:rsidR="00E22A10" w:rsidRPr="0085587C" w:rsidRDefault="00E22A10" w:rsidP="00504C15">
      <w:pPr>
        <w:pStyle w:val="Heading4"/>
        <w:keepNext w:val="0"/>
        <w:widowControl w:val="0"/>
        <w:rPr>
          <w:b w:val="0"/>
        </w:rPr>
      </w:pPr>
      <w:r w:rsidRPr="0085587C">
        <w:rPr>
          <w:b w:val="0"/>
        </w:rPr>
        <w:fldChar w:fldCharType="begin"/>
      </w:r>
      <w:r w:rsidRPr="0085587C">
        <w:rPr>
          <w:b w:val="0"/>
        </w:rPr>
        <w:instrText xml:space="preserve"> AUTONUMOUT </w:instrText>
      </w:r>
      <w:r w:rsidRPr="0085587C">
        <w:rPr>
          <w:b w:val="0"/>
        </w:rPr>
        <w:fldChar w:fldCharType="end"/>
      </w:r>
      <w:r w:rsidRPr="0085587C">
        <w:rPr>
          <w:b w:val="0"/>
        </w:rPr>
        <w:t xml:space="preserve">   Whole life, universal life, variable life, and variable universal life</w:t>
      </w:r>
    </w:p>
    <w:p w:rsidR="00E22A10" w:rsidRPr="0085587C" w:rsidRDefault="00E22A10" w:rsidP="00504C15">
      <w:pPr>
        <w:pStyle w:val="Heading3"/>
        <w:keepNext w:val="0"/>
        <w:widowControl w:val="0"/>
        <w:rPr>
          <w:b w:val="0"/>
        </w:rPr>
      </w:pPr>
      <w:r w:rsidRPr="0085587C">
        <w:rPr>
          <w:b w:val="0"/>
        </w:rPr>
        <w:fldChar w:fldCharType="begin"/>
      </w:r>
      <w:r w:rsidRPr="0085587C">
        <w:rPr>
          <w:b w:val="0"/>
        </w:rPr>
        <w:instrText xml:space="preserve"> AUTONUMOUT </w:instrText>
      </w:r>
      <w:r w:rsidRPr="0085587C">
        <w:rPr>
          <w:b w:val="0"/>
        </w:rPr>
        <w:fldChar w:fldCharType="end"/>
      </w:r>
      <w:r w:rsidRPr="0085587C">
        <w:rPr>
          <w:b w:val="0"/>
        </w:rPr>
        <w:t xml:space="preserve">  We discussed </w:t>
      </w:r>
      <w:r w:rsidR="009265E3" w:rsidRPr="0085587C">
        <w:rPr>
          <w:b w:val="0"/>
        </w:rPr>
        <w:t>w</w:t>
      </w:r>
      <w:r w:rsidRPr="0085587C">
        <w:rPr>
          <w:b w:val="0"/>
        </w:rPr>
        <w:t xml:space="preserve">hich is best for </w:t>
      </w:r>
      <w:r w:rsidR="009265E3" w:rsidRPr="0085587C">
        <w:rPr>
          <w:b w:val="0"/>
        </w:rPr>
        <w:t xml:space="preserve">99.7% of </w:t>
      </w:r>
      <w:proofErr w:type="gramStart"/>
      <w:r w:rsidR="009265E3" w:rsidRPr="0085587C">
        <w:rPr>
          <w:b w:val="0"/>
        </w:rPr>
        <w:t>students</w:t>
      </w:r>
      <w:r w:rsidRPr="0085587C">
        <w:rPr>
          <w:b w:val="0"/>
        </w:rPr>
        <w:t>?</w:t>
      </w:r>
      <w:proofErr w:type="gramEnd"/>
      <w:r w:rsidRPr="0085587C">
        <w:rPr>
          <w:b w:val="0"/>
        </w:rPr>
        <w:t xml:space="preserve"> </w:t>
      </w:r>
    </w:p>
    <w:p w:rsidR="00E22A10" w:rsidRDefault="00E22A10" w:rsidP="00504C15">
      <w:pPr>
        <w:pStyle w:val="Heading4"/>
        <w:keepNext w:val="0"/>
        <w:widowControl w:val="0"/>
        <w:rPr>
          <w:b w:val="0"/>
          <w:szCs w:val="24"/>
        </w:rPr>
      </w:pPr>
      <w:r w:rsidRPr="0085587C">
        <w:rPr>
          <w:b w:val="0"/>
          <w:szCs w:val="24"/>
        </w:rPr>
        <w:fldChar w:fldCharType="begin"/>
      </w:r>
      <w:r w:rsidRPr="0085587C">
        <w:rPr>
          <w:b w:val="0"/>
          <w:szCs w:val="24"/>
        </w:rPr>
        <w:instrText xml:space="preserve"> AUTONUMOUT </w:instrText>
      </w:r>
      <w:r w:rsidRPr="0085587C">
        <w:rPr>
          <w:b w:val="0"/>
          <w:szCs w:val="24"/>
        </w:rPr>
        <w:fldChar w:fldCharType="end"/>
      </w:r>
      <w:r w:rsidRPr="0085587C">
        <w:rPr>
          <w:b w:val="0"/>
          <w:szCs w:val="24"/>
        </w:rPr>
        <w:t xml:space="preserve"> For most it is renewable convertible term</w:t>
      </w:r>
      <w:r w:rsidR="0085587C">
        <w:rPr>
          <w:b w:val="0"/>
          <w:szCs w:val="24"/>
        </w:rPr>
        <w:t xml:space="preserve"> insurance</w:t>
      </w:r>
    </w:p>
    <w:p w:rsidR="0085587C" w:rsidRPr="0085587C" w:rsidRDefault="0085587C" w:rsidP="00504C15">
      <w:pPr>
        <w:pStyle w:val="Heading4"/>
        <w:keepNext w:val="0"/>
        <w:widowControl w:val="0"/>
      </w:pPr>
      <w:r w:rsidRPr="0085587C">
        <w:rPr>
          <w:b w:val="0"/>
          <w:szCs w:val="24"/>
        </w:rPr>
        <w:fldChar w:fldCharType="begin"/>
      </w:r>
      <w:r w:rsidRPr="0085587C">
        <w:rPr>
          <w:b w:val="0"/>
          <w:szCs w:val="24"/>
        </w:rPr>
        <w:instrText xml:space="preserve"> AUTONUMOUT </w:instrText>
      </w:r>
      <w:r w:rsidRPr="0085587C">
        <w:rPr>
          <w:b w:val="0"/>
          <w:szCs w:val="24"/>
        </w:rPr>
        <w:fldChar w:fldCharType="end"/>
      </w:r>
      <w:r>
        <w:rPr>
          <w:b w:val="0"/>
          <w:szCs w:val="24"/>
        </w:rPr>
        <w:t xml:space="preserve"> It gives the most coverage for the cheapest cost – and it can be converted should the need arise</w:t>
      </w:r>
    </w:p>
    <w:p w:rsidR="00952F96" w:rsidRDefault="00834D22" w:rsidP="00504C15">
      <w:pPr>
        <w:pStyle w:val="Heading2"/>
        <w:keepNext w:val="0"/>
        <w:widowControl w:val="0"/>
        <w:rPr>
          <w:i w:val="0"/>
          <w:szCs w:val="24"/>
        </w:rPr>
      </w:pPr>
      <w:r w:rsidRPr="00AB0E1C">
        <w:rPr>
          <w:szCs w:val="24"/>
        </w:rPr>
        <w:fldChar w:fldCharType="begin"/>
      </w:r>
      <w:r w:rsidRPr="00AB0E1C">
        <w:rPr>
          <w:szCs w:val="24"/>
        </w:rPr>
        <w:instrText xml:space="preserve"> AUTONUMOUT </w:instrText>
      </w:r>
      <w:r w:rsidRPr="00AB0E1C">
        <w:rPr>
          <w:szCs w:val="24"/>
        </w:rPr>
        <w:fldChar w:fldCharType="end"/>
      </w:r>
      <w:r w:rsidRPr="00AB0E1C">
        <w:rPr>
          <w:szCs w:val="24"/>
        </w:rPr>
        <w:t xml:space="preserve"> </w:t>
      </w:r>
      <w:r w:rsidR="00952F96" w:rsidRPr="00AB0E1C">
        <w:rPr>
          <w:szCs w:val="24"/>
        </w:rPr>
        <w:t xml:space="preserve"> Understand the steps to buying life insurance</w:t>
      </w:r>
    </w:p>
    <w:p w:rsidR="00E22A10" w:rsidRDefault="00E22A10" w:rsidP="00504C15">
      <w:pPr>
        <w:pStyle w:val="Heading3"/>
        <w:keepNext w:val="0"/>
        <w:widowControl w:val="0"/>
        <w:rPr>
          <w:b w:val="0"/>
          <w:szCs w:val="24"/>
        </w:rPr>
      </w:pPr>
      <w:r w:rsidRPr="0085587C">
        <w:rPr>
          <w:b w:val="0"/>
          <w:szCs w:val="24"/>
        </w:rPr>
        <w:fldChar w:fldCharType="begin"/>
      </w:r>
      <w:r w:rsidRPr="0085587C">
        <w:rPr>
          <w:b w:val="0"/>
          <w:szCs w:val="24"/>
        </w:rPr>
        <w:instrText xml:space="preserve"> AUTONUMOUT </w:instrText>
      </w:r>
      <w:r w:rsidRPr="0085587C">
        <w:rPr>
          <w:b w:val="0"/>
          <w:szCs w:val="24"/>
        </w:rPr>
        <w:fldChar w:fldCharType="end"/>
      </w:r>
      <w:r w:rsidRPr="0085587C">
        <w:rPr>
          <w:b w:val="0"/>
          <w:szCs w:val="24"/>
        </w:rPr>
        <w:t xml:space="preserve">  We shared those steps</w:t>
      </w:r>
    </w:p>
    <w:p w:rsidR="0085587C" w:rsidRPr="005D7D39" w:rsidRDefault="0085587C" w:rsidP="00504C15">
      <w:pPr>
        <w:pStyle w:val="Heading4"/>
        <w:keepNext w:val="0"/>
        <w:widowControl w:val="0"/>
        <w:rPr>
          <w:b w:val="0"/>
        </w:rPr>
      </w:pPr>
      <w:r w:rsidRPr="005D7D39">
        <w:rPr>
          <w:b w:val="0"/>
        </w:rPr>
        <w:fldChar w:fldCharType="begin"/>
      </w:r>
      <w:r w:rsidRPr="005D7D39">
        <w:rPr>
          <w:b w:val="0"/>
        </w:rPr>
        <w:instrText xml:space="preserve"> AUTONUMOUT </w:instrText>
      </w:r>
      <w:r w:rsidRPr="005D7D39">
        <w:rPr>
          <w:b w:val="0"/>
        </w:rPr>
        <w:fldChar w:fldCharType="end"/>
      </w:r>
      <w:r w:rsidRPr="005D7D39">
        <w:rPr>
          <w:b w:val="0"/>
        </w:rPr>
        <w:t xml:space="preserve">  Understand what you want</w:t>
      </w:r>
    </w:p>
    <w:p w:rsidR="0085587C" w:rsidRPr="005D7D39" w:rsidRDefault="0085587C" w:rsidP="00504C15">
      <w:pPr>
        <w:pStyle w:val="Heading4"/>
        <w:keepNext w:val="0"/>
        <w:widowControl w:val="0"/>
        <w:rPr>
          <w:b w:val="0"/>
        </w:rPr>
      </w:pPr>
      <w:r w:rsidRPr="005D7D39">
        <w:rPr>
          <w:b w:val="0"/>
        </w:rPr>
        <w:fldChar w:fldCharType="begin"/>
      </w:r>
      <w:r w:rsidRPr="005D7D39">
        <w:rPr>
          <w:b w:val="0"/>
        </w:rPr>
        <w:instrText xml:space="preserve"> AUTONUMOUT </w:instrText>
      </w:r>
      <w:r w:rsidRPr="005D7D39">
        <w:rPr>
          <w:b w:val="0"/>
        </w:rPr>
        <w:fldChar w:fldCharType="end"/>
      </w:r>
      <w:r w:rsidRPr="005D7D39">
        <w:rPr>
          <w:b w:val="0"/>
        </w:rPr>
        <w:t xml:space="preserve">  Compare costs of competing products</w:t>
      </w:r>
    </w:p>
    <w:p w:rsidR="0085587C" w:rsidRPr="005D7D39" w:rsidRDefault="0085587C" w:rsidP="00504C15">
      <w:pPr>
        <w:pStyle w:val="Heading4"/>
        <w:keepNext w:val="0"/>
        <w:widowControl w:val="0"/>
        <w:rPr>
          <w:b w:val="0"/>
        </w:rPr>
      </w:pPr>
      <w:r w:rsidRPr="005D7D39">
        <w:rPr>
          <w:b w:val="0"/>
        </w:rPr>
        <w:fldChar w:fldCharType="begin"/>
      </w:r>
      <w:r w:rsidRPr="005D7D39">
        <w:rPr>
          <w:b w:val="0"/>
        </w:rPr>
        <w:instrText xml:space="preserve"> AUTONUMOUT </w:instrText>
      </w:r>
      <w:r w:rsidRPr="005D7D39">
        <w:rPr>
          <w:b w:val="0"/>
        </w:rPr>
        <w:fldChar w:fldCharType="end"/>
      </w:r>
      <w:r w:rsidRPr="005D7D39">
        <w:rPr>
          <w:b w:val="0"/>
        </w:rPr>
        <w:t xml:space="preserve">  Select only high-quality insurance companies based on company ratings</w:t>
      </w:r>
    </w:p>
    <w:p w:rsidR="0085587C" w:rsidRPr="005D7D39" w:rsidRDefault="0085587C" w:rsidP="00504C15">
      <w:pPr>
        <w:pStyle w:val="Heading4"/>
        <w:keepNext w:val="0"/>
        <w:widowControl w:val="0"/>
        <w:rPr>
          <w:b w:val="0"/>
        </w:rPr>
      </w:pPr>
      <w:r w:rsidRPr="005D7D39">
        <w:rPr>
          <w:b w:val="0"/>
        </w:rPr>
        <w:lastRenderedPageBreak/>
        <w:fldChar w:fldCharType="begin"/>
      </w:r>
      <w:r w:rsidRPr="005D7D39">
        <w:rPr>
          <w:b w:val="0"/>
        </w:rPr>
        <w:instrText xml:space="preserve"> AUTONUMOUT </w:instrText>
      </w:r>
      <w:r w:rsidRPr="005D7D39">
        <w:rPr>
          <w:b w:val="0"/>
        </w:rPr>
        <w:fldChar w:fldCharType="end"/>
      </w:r>
      <w:r w:rsidR="00504C15">
        <w:rPr>
          <w:b w:val="0"/>
        </w:rPr>
        <w:t xml:space="preserve">  Select an </w:t>
      </w:r>
      <w:r w:rsidRPr="005D7D39">
        <w:rPr>
          <w:b w:val="0"/>
        </w:rPr>
        <w:t xml:space="preserve">agent with whom you feel comfortable and </w:t>
      </w:r>
      <w:r w:rsidR="00504C15">
        <w:rPr>
          <w:b w:val="0"/>
        </w:rPr>
        <w:t>are n</w:t>
      </w:r>
      <w:r w:rsidRPr="005D7D39">
        <w:rPr>
          <w:b w:val="0"/>
        </w:rPr>
        <w:t>ot press</w:t>
      </w:r>
      <w:r w:rsidR="00504C15">
        <w:rPr>
          <w:b w:val="0"/>
        </w:rPr>
        <w:t>ur</w:t>
      </w:r>
      <w:r w:rsidRPr="005D7D39">
        <w:rPr>
          <w:b w:val="0"/>
        </w:rPr>
        <w:t>ed</w:t>
      </w:r>
    </w:p>
    <w:p w:rsidR="0085587C" w:rsidRPr="005D7D39" w:rsidRDefault="0085587C" w:rsidP="00504C15">
      <w:pPr>
        <w:pStyle w:val="Heading4"/>
        <w:keepNext w:val="0"/>
        <w:widowControl w:val="0"/>
        <w:rPr>
          <w:b w:val="0"/>
        </w:rPr>
      </w:pPr>
      <w:r w:rsidRPr="005D7D39">
        <w:rPr>
          <w:b w:val="0"/>
        </w:rPr>
        <w:fldChar w:fldCharType="begin"/>
      </w:r>
      <w:r w:rsidRPr="005D7D39">
        <w:rPr>
          <w:b w:val="0"/>
        </w:rPr>
        <w:instrText xml:space="preserve"> AUTONUMOUT </w:instrText>
      </w:r>
      <w:r w:rsidRPr="005D7D39">
        <w:rPr>
          <w:b w:val="0"/>
        </w:rPr>
        <w:fldChar w:fldCharType="end"/>
      </w:r>
      <w:r w:rsidRPr="005D7D39">
        <w:rPr>
          <w:b w:val="0"/>
        </w:rPr>
        <w:t xml:space="preserve">  Use wisdom in your decisions</w:t>
      </w:r>
    </w:p>
    <w:p w:rsidR="00EC159A" w:rsidRDefault="003371E2" w:rsidP="00504C15">
      <w:pPr>
        <w:pStyle w:val="Heading4"/>
        <w:keepNext w:val="0"/>
        <w:widowControl w:val="0"/>
      </w:pPr>
      <w:r w:rsidRPr="005D7D39">
        <w:rPr>
          <w:b w:val="0"/>
        </w:rPr>
        <w:fldChar w:fldCharType="begin"/>
      </w:r>
      <w:r w:rsidRPr="005D7D39">
        <w:rPr>
          <w:b w:val="0"/>
        </w:rPr>
        <w:instrText xml:space="preserve"> AUTONUMOUT </w:instrText>
      </w:r>
      <w:r w:rsidRPr="005D7D39">
        <w:rPr>
          <w:b w:val="0"/>
        </w:rPr>
        <w:fldChar w:fldCharType="end"/>
      </w:r>
      <w:r w:rsidRPr="005D7D39">
        <w:rPr>
          <w:b w:val="0"/>
        </w:rPr>
        <w:t xml:space="preserve">  </w:t>
      </w:r>
      <w:r w:rsidR="00E22A10" w:rsidRPr="005D7D39">
        <w:rPr>
          <w:b w:val="0"/>
        </w:rPr>
        <w:t>We had a s</w:t>
      </w:r>
      <w:r w:rsidRPr="005D7D39">
        <w:rPr>
          <w:b w:val="0"/>
        </w:rPr>
        <w:t>peaker Tyler Vongsawad</w:t>
      </w:r>
      <w:r w:rsidR="00E22A10" w:rsidRPr="005D7D39">
        <w:rPr>
          <w:b w:val="0"/>
        </w:rPr>
        <w:t xml:space="preserve"> who emphasized the</w:t>
      </w:r>
      <w:r w:rsidR="00E22A10" w:rsidRPr="00E22A10">
        <w:t xml:space="preserve"> above points</w:t>
      </w:r>
    </w:p>
    <w:p w:rsidR="009A6D37" w:rsidRDefault="009A6D37" w:rsidP="00504C15">
      <w:pPr>
        <w:pStyle w:val="Heading1"/>
        <w:keepNext w:val="0"/>
        <w:widowControl w:val="0"/>
        <w:rPr>
          <w:i/>
          <w:sz w:val="24"/>
          <w:szCs w:val="24"/>
        </w:rPr>
      </w:pPr>
      <w:r w:rsidRPr="00AB0E1C">
        <w:rPr>
          <w:sz w:val="24"/>
          <w:szCs w:val="24"/>
        </w:rPr>
        <w:fldChar w:fldCharType="begin"/>
      </w:r>
      <w:r w:rsidRPr="00AB0E1C">
        <w:rPr>
          <w:sz w:val="24"/>
          <w:szCs w:val="24"/>
        </w:rPr>
        <w:instrText xml:space="preserve"> AUTONUMOUT </w:instrText>
      </w:r>
      <w:r w:rsidRPr="00AB0E1C">
        <w:rPr>
          <w:sz w:val="24"/>
          <w:szCs w:val="24"/>
        </w:rPr>
        <w:fldChar w:fldCharType="end"/>
      </w:r>
      <w:r w:rsidRPr="00AB0E1C">
        <w:rPr>
          <w:sz w:val="24"/>
          <w:szCs w:val="24"/>
        </w:rPr>
        <w:t xml:space="preserve"> </w:t>
      </w:r>
      <w:r w:rsidRPr="00AB0E1C">
        <w:rPr>
          <w:i/>
          <w:sz w:val="24"/>
          <w:szCs w:val="24"/>
        </w:rPr>
        <w:t xml:space="preserve"> </w:t>
      </w:r>
      <w:r>
        <w:rPr>
          <w:i/>
          <w:sz w:val="24"/>
          <w:szCs w:val="24"/>
        </w:rPr>
        <w:t>Key Take Aways</w:t>
      </w:r>
    </w:p>
    <w:p w:rsidR="009A6D37" w:rsidRPr="009A6D37" w:rsidRDefault="009A6D37" w:rsidP="00504C15">
      <w:pPr>
        <w:pStyle w:val="Heading2"/>
        <w:keepNext w:val="0"/>
        <w:widowControl w:val="0"/>
      </w:pPr>
      <w:r w:rsidRPr="00AB0E1C">
        <w:rPr>
          <w:szCs w:val="24"/>
        </w:rPr>
        <w:fldChar w:fldCharType="begin"/>
      </w:r>
      <w:r w:rsidRPr="00AB0E1C">
        <w:rPr>
          <w:szCs w:val="24"/>
        </w:rPr>
        <w:instrText xml:space="preserve"> AUTONUMOUT </w:instrText>
      </w:r>
      <w:r w:rsidRPr="00AB0E1C">
        <w:rPr>
          <w:szCs w:val="24"/>
        </w:rPr>
        <w:fldChar w:fldCharType="end"/>
      </w:r>
      <w:r>
        <w:rPr>
          <w:szCs w:val="24"/>
        </w:rPr>
        <w:t xml:space="preserve"> ______________________________________________________________________</w:t>
      </w:r>
    </w:p>
    <w:p w:rsidR="009A6D37" w:rsidRPr="009A6D37" w:rsidRDefault="009A6D37" w:rsidP="00504C15">
      <w:pPr>
        <w:pStyle w:val="Heading2"/>
        <w:keepNext w:val="0"/>
        <w:widowControl w:val="0"/>
      </w:pPr>
      <w:r w:rsidRPr="00AB0E1C">
        <w:rPr>
          <w:szCs w:val="24"/>
        </w:rPr>
        <w:fldChar w:fldCharType="begin"/>
      </w:r>
      <w:r w:rsidRPr="00AB0E1C">
        <w:rPr>
          <w:szCs w:val="24"/>
        </w:rPr>
        <w:instrText xml:space="preserve"> AUTONUMOUT </w:instrText>
      </w:r>
      <w:r w:rsidRPr="00AB0E1C">
        <w:rPr>
          <w:szCs w:val="24"/>
        </w:rPr>
        <w:fldChar w:fldCharType="end"/>
      </w:r>
      <w:r>
        <w:rPr>
          <w:szCs w:val="24"/>
        </w:rPr>
        <w:t xml:space="preserve"> ______________________________________________________________________</w:t>
      </w:r>
    </w:p>
    <w:p w:rsidR="009A6D37" w:rsidRPr="009A6D37" w:rsidRDefault="009A6D37" w:rsidP="00504C15">
      <w:pPr>
        <w:pStyle w:val="Heading2"/>
        <w:keepNext w:val="0"/>
        <w:widowControl w:val="0"/>
      </w:pPr>
      <w:r w:rsidRPr="00AB0E1C">
        <w:rPr>
          <w:szCs w:val="24"/>
        </w:rPr>
        <w:fldChar w:fldCharType="begin"/>
      </w:r>
      <w:r w:rsidRPr="00AB0E1C">
        <w:rPr>
          <w:szCs w:val="24"/>
        </w:rPr>
        <w:instrText xml:space="preserve"> AUTONUMOUT </w:instrText>
      </w:r>
      <w:r w:rsidRPr="00AB0E1C">
        <w:rPr>
          <w:szCs w:val="24"/>
        </w:rPr>
        <w:fldChar w:fldCharType="end"/>
      </w:r>
      <w:r>
        <w:rPr>
          <w:szCs w:val="24"/>
        </w:rPr>
        <w:t xml:space="preserve"> ______________________________________________________________________</w:t>
      </w:r>
    </w:p>
    <w:p w:rsidR="009A6D37" w:rsidRDefault="009A6D37" w:rsidP="00504C15">
      <w:pPr>
        <w:pStyle w:val="Heading2"/>
        <w:keepNext w:val="0"/>
        <w:widowControl w:val="0"/>
        <w:rPr>
          <w:szCs w:val="24"/>
        </w:rPr>
      </w:pPr>
    </w:p>
    <w:p w:rsidR="009A6D37" w:rsidRPr="009A6D37" w:rsidRDefault="009A6D37" w:rsidP="00504C15">
      <w:pPr>
        <w:widowControl w:val="0"/>
        <w:sectPr w:rsidR="009A6D37" w:rsidRPr="009A6D37" w:rsidSect="009A6D37">
          <w:footerReference w:type="default" r:id="rId7"/>
          <w:type w:val="continuous"/>
          <w:pgSz w:w="12240" w:h="15840"/>
          <w:pgMar w:top="1008" w:right="1584" w:bottom="1008" w:left="1584" w:header="720" w:footer="720" w:gutter="0"/>
          <w:cols w:space="720"/>
          <w:docGrid w:linePitch="360"/>
        </w:sectPr>
      </w:pPr>
    </w:p>
    <w:p w:rsidR="009A6D37" w:rsidRPr="009A6D37" w:rsidRDefault="009A6D37" w:rsidP="00504C15">
      <w:pPr>
        <w:widowControl w:val="0"/>
      </w:pPr>
    </w:p>
    <w:p w:rsidR="00EC159A" w:rsidRDefault="00EC159A" w:rsidP="00504C15">
      <w:pPr>
        <w:widowControl w:val="0"/>
        <w:numPr>
          <w:ilvl w:val="0"/>
          <w:numId w:val="5"/>
        </w:numPr>
        <w:suppressAutoHyphens/>
        <w:jc w:val="center"/>
      </w:pPr>
      <w:proofErr w:type="spellStart"/>
      <w:r>
        <w:t>Invictus</w:t>
      </w:r>
      <w:proofErr w:type="spellEnd"/>
    </w:p>
    <w:p w:rsidR="00EC159A" w:rsidRDefault="00EC159A" w:rsidP="00504C15">
      <w:pPr>
        <w:widowControl w:val="0"/>
        <w:numPr>
          <w:ilvl w:val="0"/>
          <w:numId w:val="5"/>
        </w:numPr>
        <w:suppressAutoHyphens/>
        <w:jc w:val="center"/>
      </w:pPr>
      <w:r>
        <w:t>William Ernest Henley</w:t>
      </w:r>
    </w:p>
    <w:p w:rsidR="00EC159A" w:rsidRDefault="00EC159A" w:rsidP="00504C15">
      <w:pPr>
        <w:widowControl w:val="0"/>
        <w:numPr>
          <w:ilvl w:val="0"/>
          <w:numId w:val="5"/>
        </w:numPr>
        <w:pBdr>
          <w:bottom w:val="single" w:sz="4" w:space="1" w:color="auto"/>
        </w:pBdr>
        <w:suppressAutoHyphens/>
      </w:pPr>
    </w:p>
    <w:p w:rsidR="00EC159A" w:rsidRDefault="00EC159A" w:rsidP="00504C15">
      <w:pPr>
        <w:widowControl w:val="0"/>
        <w:numPr>
          <w:ilvl w:val="0"/>
          <w:numId w:val="5"/>
        </w:numPr>
        <w:suppressAutoHyphens/>
      </w:pPr>
    </w:p>
    <w:p w:rsidR="00EC159A" w:rsidRDefault="00EC159A" w:rsidP="00504C15">
      <w:pPr>
        <w:widowControl w:val="0"/>
        <w:numPr>
          <w:ilvl w:val="0"/>
          <w:numId w:val="5"/>
        </w:numPr>
        <w:suppressAutoHyphens/>
      </w:pPr>
      <w:r>
        <w:t>Out of the night that covers me,</w:t>
      </w:r>
    </w:p>
    <w:p w:rsidR="00EC159A" w:rsidRDefault="00EC159A" w:rsidP="00504C15">
      <w:pPr>
        <w:widowControl w:val="0"/>
        <w:numPr>
          <w:ilvl w:val="0"/>
          <w:numId w:val="5"/>
        </w:numPr>
        <w:suppressAutoHyphens/>
      </w:pPr>
      <w:r>
        <w:t>Black as the Pit from pole to pole,</w:t>
      </w:r>
    </w:p>
    <w:p w:rsidR="00EC159A" w:rsidRDefault="00EC159A" w:rsidP="00504C15">
      <w:pPr>
        <w:widowControl w:val="0"/>
        <w:numPr>
          <w:ilvl w:val="0"/>
          <w:numId w:val="5"/>
        </w:numPr>
        <w:suppressAutoHyphens/>
      </w:pPr>
      <w:r>
        <w:t>I thank whatever gods may be </w:t>
      </w:r>
    </w:p>
    <w:p w:rsidR="00EC159A" w:rsidRDefault="00EC159A" w:rsidP="00504C15">
      <w:pPr>
        <w:widowControl w:val="0"/>
        <w:numPr>
          <w:ilvl w:val="0"/>
          <w:numId w:val="5"/>
        </w:numPr>
        <w:suppressAutoHyphens/>
      </w:pPr>
      <w:r>
        <w:t>For my unconquerable soul.</w:t>
      </w:r>
    </w:p>
    <w:p w:rsidR="00EC159A" w:rsidRDefault="00EC159A" w:rsidP="00504C15">
      <w:pPr>
        <w:widowControl w:val="0"/>
        <w:numPr>
          <w:ilvl w:val="0"/>
          <w:numId w:val="5"/>
        </w:numPr>
        <w:suppressAutoHyphens/>
      </w:pPr>
    </w:p>
    <w:p w:rsidR="00EC159A" w:rsidRDefault="00EC159A" w:rsidP="00504C15">
      <w:pPr>
        <w:widowControl w:val="0"/>
        <w:numPr>
          <w:ilvl w:val="0"/>
          <w:numId w:val="5"/>
        </w:numPr>
        <w:suppressAutoHyphens/>
      </w:pPr>
      <w:r>
        <w:t>In the fell clutch of circumstance </w:t>
      </w:r>
    </w:p>
    <w:p w:rsidR="00EC159A" w:rsidRDefault="00EC159A" w:rsidP="00504C15">
      <w:pPr>
        <w:widowControl w:val="0"/>
        <w:numPr>
          <w:ilvl w:val="0"/>
          <w:numId w:val="5"/>
        </w:numPr>
        <w:suppressAutoHyphens/>
      </w:pPr>
      <w:r>
        <w:t>I have not winced nor cried aloud.</w:t>
      </w:r>
    </w:p>
    <w:p w:rsidR="00EC159A" w:rsidRDefault="00EC159A" w:rsidP="00504C15">
      <w:pPr>
        <w:widowControl w:val="0"/>
        <w:numPr>
          <w:ilvl w:val="0"/>
          <w:numId w:val="5"/>
        </w:numPr>
        <w:suppressAutoHyphens/>
      </w:pPr>
      <w:r>
        <w:t xml:space="preserve">Under the </w:t>
      </w:r>
      <w:proofErr w:type="spellStart"/>
      <w:r>
        <w:t>bludgeonings</w:t>
      </w:r>
      <w:proofErr w:type="spellEnd"/>
      <w:r>
        <w:t xml:space="preserve"> of chance </w:t>
      </w:r>
    </w:p>
    <w:p w:rsidR="00EC159A" w:rsidRDefault="00EC159A" w:rsidP="00504C15">
      <w:pPr>
        <w:widowControl w:val="0"/>
        <w:numPr>
          <w:ilvl w:val="0"/>
          <w:numId w:val="5"/>
        </w:numPr>
        <w:suppressAutoHyphens/>
      </w:pPr>
      <w:r>
        <w:t>My head is bloody, but unbowed.</w:t>
      </w:r>
    </w:p>
    <w:p w:rsidR="00EC159A" w:rsidRDefault="00EC159A" w:rsidP="00504C15">
      <w:pPr>
        <w:widowControl w:val="0"/>
        <w:numPr>
          <w:ilvl w:val="0"/>
          <w:numId w:val="5"/>
        </w:numPr>
        <w:suppressAutoHyphens/>
      </w:pPr>
    </w:p>
    <w:p w:rsidR="00EC159A" w:rsidRDefault="00EC159A" w:rsidP="00504C15">
      <w:pPr>
        <w:widowControl w:val="0"/>
        <w:numPr>
          <w:ilvl w:val="0"/>
          <w:numId w:val="5"/>
        </w:numPr>
        <w:suppressAutoHyphens/>
      </w:pPr>
      <w:r>
        <w:t>Beyond this place of wrath and tears</w:t>
      </w:r>
    </w:p>
    <w:p w:rsidR="00EC159A" w:rsidRDefault="00EC159A" w:rsidP="00504C15">
      <w:pPr>
        <w:widowControl w:val="0"/>
        <w:numPr>
          <w:ilvl w:val="0"/>
          <w:numId w:val="5"/>
        </w:numPr>
        <w:suppressAutoHyphens/>
      </w:pPr>
      <w:r>
        <w:t>Looms but the Horror of the shade,</w:t>
      </w:r>
    </w:p>
    <w:p w:rsidR="00EC159A" w:rsidRDefault="00EC159A" w:rsidP="00504C15">
      <w:pPr>
        <w:widowControl w:val="0"/>
        <w:numPr>
          <w:ilvl w:val="0"/>
          <w:numId w:val="5"/>
        </w:numPr>
        <w:suppressAutoHyphens/>
      </w:pPr>
      <w:r>
        <w:t>And yet the menace of the years</w:t>
      </w:r>
    </w:p>
    <w:p w:rsidR="00EC159A" w:rsidRDefault="00EC159A" w:rsidP="00504C15">
      <w:pPr>
        <w:widowControl w:val="0"/>
        <w:numPr>
          <w:ilvl w:val="0"/>
          <w:numId w:val="5"/>
        </w:numPr>
        <w:suppressAutoHyphens/>
      </w:pPr>
      <w:r>
        <w:t>Finds, and shall find, me unafraid.</w:t>
      </w:r>
    </w:p>
    <w:p w:rsidR="00EC159A" w:rsidRDefault="00EC159A" w:rsidP="00504C15">
      <w:pPr>
        <w:widowControl w:val="0"/>
        <w:numPr>
          <w:ilvl w:val="0"/>
          <w:numId w:val="5"/>
        </w:numPr>
        <w:suppressAutoHyphens/>
      </w:pPr>
    </w:p>
    <w:p w:rsidR="00EC159A" w:rsidRDefault="00EC159A" w:rsidP="00504C15">
      <w:pPr>
        <w:widowControl w:val="0"/>
        <w:numPr>
          <w:ilvl w:val="0"/>
          <w:numId w:val="5"/>
        </w:numPr>
        <w:suppressAutoHyphens/>
      </w:pPr>
      <w:r>
        <w:t>It matters not how strait the gate, </w:t>
      </w:r>
    </w:p>
    <w:p w:rsidR="00EC159A" w:rsidRDefault="00EC159A" w:rsidP="00504C15">
      <w:pPr>
        <w:widowControl w:val="0"/>
        <w:numPr>
          <w:ilvl w:val="0"/>
          <w:numId w:val="5"/>
        </w:numPr>
        <w:suppressAutoHyphens/>
      </w:pPr>
      <w:r>
        <w:t>How charged with punishments the scroll,</w:t>
      </w:r>
    </w:p>
    <w:p w:rsidR="00EC159A" w:rsidRDefault="00EC159A" w:rsidP="00504C15">
      <w:pPr>
        <w:widowControl w:val="0"/>
        <w:numPr>
          <w:ilvl w:val="0"/>
          <w:numId w:val="5"/>
        </w:numPr>
        <w:suppressAutoHyphens/>
      </w:pPr>
      <w:r>
        <w:t>I am the master of my fate:</w:t>
      </w:r>
    </w:p>
    <w:p w:rsidR="00EC159A" w:rsidRDefault="00EC159A" w:rsidP="00504C15">
      <w:pPr>
        <w:widowControl w:val="0"/>
        <w:numPr>
          <w:ilvl w:val="0"/>
          <w:numId w:val="5"/>
        </w:numPr>
        <w:suppressAutoHyphens/>
      </w:pPr>
      <w:r>
        <w:t>I am the captain of my soul.</w:t>
      </w:r>
    </w:p>
    <w:p w:rsidR="00EC159A" w:rsidRDefault="00EC159A" w:rsidP="00504C15">
      <w:pPr>
        <w:widowControl w:val="0"/>
        <w:numPr>
          <w:ilvl w:val="0"/>
          <w:numId w:val="5"/>
        </w:numPr>
        <w:suppressAutoHyphens/>
      </w:pPr>
    </w:p>
    <w:p w:rsidR="00EC159A" w:rsidRDefault="00EC159A" w:rsidP="00504C15">
      <w:pPr>
        <w:widowControl w:val="0"/>
        <w:numPr>
          <w:ilvl w:val="0"/>
          <w:numId w:val="5"/>
        </w:numPr>
        <w:suppressAutoHyphens/>
        <w:jc w:val="both"/>
      </w:pPr>
      <w:r>
        <w:rPr>
          <w:rStyle w:val="citation"/>
          <w:sz w:val="22"/>
          <w:szCs w:val="22"/>
          <w:lang w:val="en"/>
        </w:rPr>
        <w:t xml:space="preserve">Brownell, W. C. (1963). </w:t>
      </w:r>
      <w:r>
        <w:rPr>
          <w:rStyle w:val="citation"/>
          <w:i/>
          <w:iCs/>
          <w:sz w:val="22"/>
          <w:szCs w:val="22"/>
          <w:lang w:val="en"/>
        </w:rPr>
        <w:t>American Prose Masters: Cooper, Hawthorne, Emerson, Poe, Lowell, Henry James</w:t>
      </w:r>
      <w:r>
        <w:rPr>
          <w:rStyle w:val="citation"/>
          <w:sz w:val="22"/>
          <w:szCs w:val="22"/>
          <w:lang w:val="en"/>
        </w:rPr>
        <w:t>. Harvard University Press. p. 283.</w:t>
      </w:r>
    </w:p>
    <w:p w:rsidR="00EC159A" w:rsidRDefault="00EC159A" w:rsidP="00504C15">
      <w:pPr>
        <w:widowControl w:val="0"/>
        <w:numPr>
          <w:ilvl w:val="0"/>
          <w:numId w:val="5"/>
        </w:numPr>
        <w:suppressAutoHyphens/>
      </w:pPr>
    </w:p>
    <w:p w:rsidR="00EC159A" w:rsidRDefault="00EC159A" w:rsidP="00504C15">
      <w:pPr>
        <w:widowControl w:val="0"/>
        <w:numPr>
          <w:ilvl w:val="0"/>
          <w:numId w:val="5"/>
        </w:numPr>
        <w:suppressAutoHyphens/>
      </w:pPr>
    </w:p>
    <w:p w:rsidR="00EC159A" w:rsidRDefault="00EC159A" w:rsidP="00504C15">
      <w:pPr>
        <w:widowControl w:val="0"/>
        <w:numPr>
          <w:ilvl w:val="0"/>
          <w:numId w:val="5"/>
        </w:numPr>
        <w:suppressAutoHyphens/>
      </w:pPr>
    </w:p>
    <w:p w:rsidR="00EC159A" w:rsidRDefault="00EC159A" w:rsidP="00504C15">
      <w:pPr>
        <w:widowControl w:val="0"/>
        <w:numPr>
          <w:ilvl w:val="0"/>
          <w:numId w:val="5"/>
        </w:numPr>
        <w:suppressAutoHyphens/>
      </w:pPr>
    </w:p>
    <w:p w:rsidR="00EC159A" w:rsidRDefault="00EC159A" w:rsidP="00504C15">
      <w:pPr>
        <w:widowControl w:val="0"/>
        <w:numPr>
          <w:ilvl w:val="0"/>
          <w:numId w:val="5"/>
        </w:numPr>
        <w:suppressAutoHyphens/>
      </w:pPr>
    </w:p>
    <w:p w:rsidR="00EC159A" w:rsidRDefault="00EC159A" w:rsidP="00504C15">
      <w:pPr>
        <w:widowControl w:val="0"/>
        <w:numPr>
          <w:ilvl w:val="0"/>
          <w:numId w:val="5"/>
        </w:numPr>
        <w:suppressAutoHyphens/>
      </w:pPr>
    </w:p>
    <w:p w:rsidR="00EC159A" w:rsidRDefault="00EC159A" w:rsidP="00504C15">
      <w:pPr>
        <w:widowControl w:val="0"/>
        <w:numPr>
          <w:ilvl w:val="0"/>
          <w:numId w:val="5"/>
        </w:numPr>
        <w:suppressAutoHyphens/>
      </w:pPr>
    </w:p>
    <w:p w:rsidR="009A6D37" w:rsidRPr="009A6D37" w:rsidRDefault="00EC159A" w:rsidP="00504C15">
      <w:pPr>
        <w:widowControl w:val="0"/>
        <w:numPr>
          <w:ilvl w:val="0"/>
          <w:numId w:val="5"/>
        </w:numPr>
        <w:suppressAutoHyphens/>
        <w:jc w:val="center"/>
        <w:rPr>
          <w:rFonts w:ascii="Times" w:hAnsi="Times"/>
        </w:rPr>
      </w:pPr>
      <w:r>
        <w:br w:type="column"/>
      </w:r>
    </w:p>
    <w:p w:rsidR="00EC159A" w:rsidRPr="00EC159A" w:rsidRDefault="00EC159A" w:rsidP="00504C15">
      <w:pPr>
        <w:widowControl w:val="0"/>
        <w:numPr>
          <w:ilvl w:val="0"/>
          <w:numId w:val="5"/>
        </w:numPr>
        <w:suppressAutoHyphens/>
        <w:jc w:val="center"/>
        <w:rPr>
          <w:rFonts w:ascii="Times" w:hAnsi="Times"/>
        </w:rPr>
      </w:pPr>
      <w:r w:rsidRPr="00EC159A">
        <w:rPr>
          <w:rFonts w:ascii="Times" w:hAnsi="Times"/>
        </w:rPr>
        <w:t>The Soul’s Captain</w:t>
      </w:r>
    </w:p>
    <w:p w:rsidR="00EC159A" w:rsidRDefault="00EC159A" w:rsidP="00504C15">
      <w:pPr>
        <w:pStyle w:val="NormalWeb"/>
        <w:numPr>
          <w:ilvl w:val="0"/>
          <w:numId w:val="5"/>
        </w:numPr>
        <w:spacing w:before="0" w:after="0"/>
        <w:jc w:val="center"/>
        <w:rPr>
          <w:rFonts w:ascii="Times" w:hAnsi="Times"/>
        </w:rPr>
      </w:pPr>
      <w:r>
        <w:rPr>
          <w:rFonts w:ascii="Times" w:hAnsi="Times"/>
        </w:rPr>
        <w:t>Orson F. Whitney</w:t>
      </w:r>
    </w:p>
    <w:p w:rsidR="00EC159A" w:rsidRDefault="00EC159A" w:rsidP="00504C15">
      <w:pPr>
        <w:pStyle w:val="bverses"/>
        <w:numPr>
          <w:ilvl w:val="0"/>
          <w:numId w:val="5"/>
        </w:numPr>
        <w:pBdr>
          <w:bottom w:val="single" w:sz="4" w:space="1" w:color="auto"/>
        </w:pBdr>
        <w:spacing w:before="0" w:after="0"/>
        <w:rPr>
          <w:rFonts w:ascii="Times" w:eastAsia="SimSun" w:hAnsi="Times"/>
          <w:iCs/>
          <w:lang w:eastAsia="ar-SA"/>
        </w:rPr>
      </w:pPr>
    </w:p>
    <w:p w:rsidR="00EC159A" w:rsidRDefault="00EC159A" w:rsidP="00504C15">
      <w:pPr>
        <w:pStyle w:val="bverses"/>
        <w:numPr>
          <w:ilvl w:val="0"/>
          <w:numId w:val="5"/>
        </w:numPr>
        <w:spacing w:before="0" w:after="0"/>
        <w:rPr>
          <w:rFonts w:ascii="Times" w:eastAsia="SimSun" w:hAnsi="Times"/>
          <w:iCs/>
          <w:lang w:eastAsia="ar-SA"/>
        </w:rPr>
      </w:pPr>
    </w:p>
    <w:p w:rsidR="00EC159A" w:rsidRDefault="00EC159A" w:rsidP="00504C15">
      <w:pPr>
        <w:widowControl w:val="0"/>
        <w:rPr>
          <w:rFonts w:eastAsia="SimSun"/>
          <w:lang w:eastAsia="ar-SA"/>
        </w:rPr>
      </w:pPr>
      <w:r>
        <w:rPr>
          <w:rFonts w:eastAsia="SimSun"/>
        </w:rPr>
        <w:t xml:space="preserve">Art thou in truth? Then what </w:t>
      </w:r>
      <w:bookmarkStart w:id="1" w:name="LPHit453"/>
      <w:bookmarkEnd w:id="1"/>
      <w:r>
        <w:rPr>
          <w:rFonts w:eastAsia="SimSun"/>
        </w:rPr>
        <w:t>of Him</w:t>
      </w:r>
    </w:p>
    <w:p w:rsidR="00EC159A" w:rsidRDefault="00EC159A" w:rsidP="00504C15">
      <w:pPr>
        <w:widowControl w:val="0"/>
        <w:rPr>
          <w:rFonts w:eastAsia="SimSun"/>
        </w:rPr>
      </w:pPr>
      <w:r>
        <w:rPr>
          <w:rFonts w:eastAsia="SimSun"/>
        </w:rPr>
        <w:t>Who bought thee with His blood?</w:t>
      </w:r>
      <w:r>
        <w:rPr>
          <w:rFonts w:eastAsia="SimSun"/>
        </w:rPr>
        <w:br/>
        <w:t>Who plunged into devouring seas</w:t>
      </w:r>
      <w:r>
        <w:rPr>
          <w:rFonts w:eastAsia="SimSun"/>
        </w:rPr>
        <w:br/>
      </w:r>
      <w:bookmarkStart w:id="2" w:name="LPHit454"/>
      <w:bookmarkEnd w:id="2"/>
      <w:proofErr w:type="gramStart"/>
      <w:r>
        <w:rPr>
          <w:rFonts w:eastAsia="SimSun"/>
        </w:rPr>
        <w:t>And</w:t>
      </w:r>
      <w:proofErr w:type="gramEnd"/>
      <w:r>
        <w:rPr>
          <w:rFonts w:eastAsia="SimSun"/>
        </w:rPr>
        <w:t xml:space="preserve"> snatched thee from </w:t>
      </w:r>
      <w:bookmarkStart w:id="3" w:name="LPHit455"/>
      <w:bookmarkEnd w:id="3"/>
      <w:r>
        <w:rPr>
          <w:rFonts w:eastAsia="SimSun"/>
        </w:rPr>
        <w:t>the flood,</w:t>
      </w:r>
    </w:p>
    <w:p w:rsidR="00EC159A" w:rsidRDefault="00EC159A" w:rsidP="00504C15">
      <w:pPr>
        <w:widowControl w:val="0"/>
        <w:rPr>
          <w:rFonts w:eastAsia="SimSun"/>
        </w:rPr>
      </w:pPr>
    </w:p>
    <w:p w:rsidR="00EC159A" w:rsidRDefault="00EC159A" w:rsidP="00504C15">
      <w:pPr>
        <w:widowControl w:val="0"/>
        <w:rPr>
          <w:rFonts w:eastAsia="SimSun"/>
        </w:rPr>
      </w:pPr>
      <w:r>
        <w:rPr>
          <w:rFonts w:eastAsia="SimSun"/>
        </w:rPr>
        <w:t xml:space="preserve">Who bore for </w:t>
      </w:r>
      <w:proofErr w:type="gramStart"/>
      <w:r>
        <w:rPr>
          <w:rFonts w:eastAsia="SimSun"/>
        </w:rPr>
        <w:t>all our</w:t>
      </w:r>
      <w:proofErr w:type="gramEnd"/>
      <w:r>
        <w:rPr>
          <w:rFonts w:eastAsia="SimSun"/>
        </w:rPr>
        <w:t xml:space="preserve"> fallen race</w:t>
      </w:r>
      <w:r>
        <w:rPr>
          <w:rFonts w:eastAsia="SimSun"/>
        </w:rPr>
        <w:br/>
        <w:t>What none but Him could bear—</w:t>
      </w:r>
      <w:r>
        <w:rPr>
          <w:rFonts w:eastAsia="SimSun"/>
        </w:rPr>
        <w:br/>
        <w:t>That God who died that man might live</w:t>
      </w:r>
      <w:r>
        <w:rPr>
          <w:rFonts w:eastAsia="SimSun"/>
        </w:rPr>
        <w:br/>
      </w:r>
      <w:bookmarkStart w:id="4" w:name="LPHit456"/>
      <w:bookmarkEnd w:id="4"/>
      <w:r>
        <w:rPr>
          <w:rFonts w:eastAsia="SimSun"/>
        </w:rPr>
        <w:t>And endless glory share.</w:t>
      </w:r>
    </w:p>
    <w:p w:rsidR="00EC159A" w:rsidRDefault="00EC159A" w:rsidP="00504C15">
      <w:pPr>
        <w:widowControl w:val="0"/>
        <w:rPr>
          <w:rFonts w:eastAsia="SimSun"/>
        </w:rPr>
      </w:pPr>
      <w:bookmarkStart w:id="5" w:name="LPHit457"/>
    </w:p>
    <w:p w:rsidR="00EC159A" w:rsidRDefault="00EC159A" w:rsidP="00504C15">
      <w:pPr>
        <w:widowControl w:val="0"/>
        <w:rPr>
          <w:rFonts w:eastAsia="SimSun"/>
        </w:rPr>
      </w:pPr>
      <w:r>
        <w:rPr>
          <w:rFonts w:eastAsia="SimSun"/>
        </w:rPr>
        <w:t>Of what avail thy vaunted strength</w:t>
      </w:r>
      <w:bookmarkEnd w:id="5"/>
      <w:r>
        <w:rPr>
          <w:rFonts w:eastAsia="SimSun"/>
        </w:rPr>
        <w:br/>
        <w:t xml:space="preserve">Apart from His vast </w:t>
      </w:r>
      <w:proofErr w:type="gramStart"/>
      <w:r>
        <w:rPr>
          <w:rFonts w:eastAsia="SimSun"/>
        </w:rPr>
        <w:t>might?</w:t>
      </w:r>
      <w:proofErr w:type="gramEnd"/>
      <w:r>
        <w:rPr>
          <w:rFonts w:eastAsia="SimSun"/>
        </w:rPr>
        <w:br/>
        <w:t xml:space="preserve">Pray that His light may pierce </w:t>
      </w:r>
      <w:bookmarkStart w:id="6" w:name="LPHit458"/>
      <w:bookmarkEnd w:id="6"/>
      <w:r>
        <w:rPr>
          <w:rFonts w:eastAsia="SimSun"/>
        </w:rPr>
        <w:t>the gloom</w:t>
      </w:r>
      <w:r>
        <w:rPr>
          <w:rFonts w:eastAsia="SimSun"/>
        </w:rPr>
        <w:br/>
      </w:r>
      <w:proofErr w:type="gramStart"/>
      <w:r>
        <w:rPr>
          <w:rFonts w:eastAsia="SimSun"/>
        </w:rPr>
        <w:t>That</w:t>
      </w:r>
      <w:proofErr w:type="gramEnd"/>
      <w:r>
        <w:rPr>
          <w:rFonts w:eastAsia="SimSun"/>
        </w:rPr>
        <w:t xml:space="preserve"> thou mayest see aright.</w:t>
      </w:r>
    </w:p>
    <w:p w:rsidR="00EC159A" w:rsidRDefault="00EC159A" w:rsidP="00504C15">
      <w:pPr>
        <w:widowControl w:val="0"/>
        <w:rPr>
          <w:rFonts w:eastAsia="SimSun"/>
        </w:rPr>
      </w:pPr>
    </w:p>
    <w:p w:rsidR="00EC159A" w:rsidRDefault="00EC159A" w:rsidP="00504C15">
      <w:pPr>
        <w:widowControl w:val="0"/>
        <w:rPr>
          <w:rFonts w:eastAsia="SimSun"/>
        </w:rPr>
      </w:pPr>
      <w:r>
        <w:rPr>
          <w:rFonts w:eastAsia="SimSun"/>
        </w:rPr>
        <w:t xml:space="preserve">Men are as bubbles on </w:t>
      </w:r>
      <w:bookmarkStart w:id="7" w:name="LPHit459"/>
      <w:bookmarkEnd w:id="7"/>
      <w:r>
        <w:rPr>
          <w:rFonts w:eastAsia="SimSun"/>
        </w:rPr>
        <w:t>the wave</w:t>
      </w:r>
      <w:proofErr w:type="gramStart"/>
      <w:r>
        <w:rPr>
          <w:rFonts w:eastAsia="SimSun"/>
        </w:rPr>
        <w:t>,</w:t>
      </w:r>
      <w:proofErr w:type="gramEnd"/>
      <w:r>
        <w:rPr>
          <w:rFonts w:eastAsia="SimSun"/>
        </w:rPr>
        <w:br/>
        <w:t xml:space="preserve">As leaves upon </w:t>
      </w:r>
      <w:bookmarkStart w:id="8" w:name="LPHit460"/>
      <w:bookmarkEnd w:id="8"/>
      <w:r>
        <w:rPr>
          <w:rFonts w:eastAsia="SimSun"/>
        </w:rPr>
        <w:t>the tree,</w:t>
      </w:r>
      <w:r>
        <w:rPr>
          <w:rFonts w:eastAsia="SimSun"/>
        </w:rPr>
        <w:br/>
        <w:t xml:space="preserve">Thou, captain </w:t>
      </w:r>
      <w:bookmarkStart w:id="9" w:name="LPHit461"/>
      <w:bookmarkEnd w:id="9"/>
      <w:r>
        <w:rPr>
          <w:rFonts w:eastAsia="SimSun"/>
        </w:rPr>
        <w:t>of thy soul! Forsooth</w:t>
      </w:r>
      <w:proofErr w:type="gramStart"/>
      <w:r>
        <w:rPr>
          <w:rFonts w:eastAsia="SimSun"/>
        </w:rPr>
        <w:t>,</w:t>
      </w:r>
      <w:proofErr w:type="gramEnd"/>
      <w:r>
        <w:rPr>
          <w:rFonts w:eastAsia="SimSun"/>
        </w:rPr>
        <w:br/>
        <w:t>Who gave that place to thee?</w:t>
      </w:r>
    </w:p>
    <w:p w:rsidR="00EC159A" w:rsidRDefault="00EC159A" w:rsidP="00504C15">
      <w:pPr>
        <w:widowControl w:val="0"/>
        <w:rPr>
          <w:rFonts w:eastAsia="SimSun"/>
        </w:rPr>
      </w:pPr>
    </w:p>
    <w:p w:rsidR="00EC159A" w:rsidRDefault="00EC159A" w:rsidP="00504C15">
      <w:pPr>
        <w:widowControl w:val="0"/>
        <w:rPr>
          <w:rFonts w:eastAsia="SimSun"/>
        </w:rPr>
      </w:pPr>
      <w:r>
        <w:rPr>
          <w:rFonts w:eastAsia="SimSun"/>
        </w:rPr>
        <w:t>Free will is thine—free agency</w:t>
      </w:r>
      <w:proofErr w:type="gramStart"/>
      <w:r>
        <w:rPr>
          <w:rFonts w:eastAsia="SimSun"/>
        </w:rPr>
        <w:t>,</w:t>
      </w:r>
      <w:proofErr w:type="gramEnd"/>
      <w:r>
        <w:rPr>
          <w:rFonts w:eastAsia="SimSun"/>
        </w:rPr>
        <w:br/>
        <w:t>To wield for right or wrong;</w:t>
      </w:r>
      <w:r>
        <w:rPr>
          <w:rFonts w:eastAsia="SimSun"/>
        </w:rPr>
        <w:br/>
        <w:t>But thou must answer unto Him</w:t>
      </w:r>
      <w:r>
        <w:rPr>
          <w:rFonts w:eastAsia="SimSun"/>
        </w:rPr>
        <w:br/>
        <w:t>To whom all souls belong.</w:t>
      </w:r>
    </w:p>
    <w:p w:rsidR="00EC159A" w:rsidRDefault="00EC159A" w:rsidP="00504C15">
      <w:pPr>
        <w:widowControl w:val="0"/>
      </w:pPr>
    </w:p>
    <w:p w:rsidR="00EC159A" w:rsidRDefault="00EC159A" w:rsidP="00504C15">
      <w:pPr>
        <w:widowControl w:val="0"/>
      </w:pPr>
      <w:r>
        <w:t xml:space="preserve">Bend to </w:t>
      </w:r>
      <w:bookmarkStart w:id="10" w:name="LPHit462"/>
      <w:bookmarkEnd w:id="10"/>
      <w:r>
        <w:t>the dust that “head unbowed,”</w:t>
      </w:r>
      <w:r>
        <w:br/>
        <w:t xml:space="preserve">Small part </w:t>
      </w:r>
      <w:bookmarkStart w:id="11" w:name="LPHit463"/>
      <w:bookmarkEnd w:id="11"/>
      <w:r>
        <w:t>of life’s great whole</w:t>
      </w:r>
      <w:proofErr w:type="gramStart"/>
      <w:r>
        <w:t>,</w:t>
      </w:r>
      <w:proofErr w:type="gramEnd"/>
      <w:r>
        <w:br/>
      </w:r>
      <w:bookmarkStart w:id="12" w:name="LPHit464"/>
      <w:bookmarkEnd w:id="12"/>
      <w:r>
        <w:t xml:space="preserve">And see in Him </w:t>
      </w:r>
      <w:bookmarkStart w:id="13" w:name="LPHit465"/>
      <w:bookmarkEnd w:id="13"/>
      <w:r>
        <w:t>and Him alone,</w:t>
      </w:r>
      <w:r>
        <w:br/>
      </w:r>
      <w:bookmarkStart w:id="14" w:name="LPHit466"/>
      <w:bookmarkEnd w:id="14"/>
      <w:r>
        <w:t xml:space="preserve">The captain </w:t>
      </w:r>
      <w:bookmarkStart w:id="15" w:name="LPHit467"/>
      <w:bookmarkEnd w:id="15"/>
      <w:r>
        <w:t>of thy soul.</w:t>
      </w:r>
      <w:r>
        <w:br/>
      </w:r>
    </w:p>
    <w:p w:rsidR="00EC159A" w:rsidRDefault="00C97CDC" w:rsidP="00504C15">
      <w:pPr>
        <w:pStyle w:val="bverses"/>
        <w:numPr>
          <w:ilvl w:val="0"/>
          <w:numId w:val="5"/>
        </w:numPr>
      </w:pPr>
      <w:hyperlink r:id="rId8" w:history="1">
        <w:r w:rsidR="00EC159A" w:rsidRPr="003765D1">
          <w:rPr>
            <w:rStyle w:val="Hyperlink"/>
            <w:sz w:val="22"/>
            <w:szCs w:val="22"/>
            <w:lang w:val="en"/>
          </w:rPr>
          <w:t>"News and You: The Soul's Captain"</w:t>
        </w:r>
      </w:hyperlink>
      <w:r w:rsidR="00EC159A" w:rsidRPr="003765D1">
        <w:rPr>
          <w:rStyle w:val="citation"/>
          <w:sz w:val="22"/>
          <w:szCs w:val="22"/>
          <w:lang w:val="en"/>
        </w:rPr>
        <w:t xml:space="preserve">. </w:t>
      </w:r>
      <w:hyperlink r:id="rId9" w:tooltip="Scot and Maurine Proctor" w:history="1">
        <w:r w:rsidR="00EC159A" w:rsidRPr="003765D1">
          <w:rPr>
            <w:rStyle w:val="Hyperlink"/>
            <w:i/>
            <w:iCs/>
            <w:sz w:val="22"/>
            <w:szCs w:val="22"/>
            <w:lang w:val="en"/>
          </w:rPr>
          <w:t>Meridian Magazine</w:t>
        </w:r>
      </w:hyperlink>
      <w:r w:rsidR="00EC159A" w:rsidRPr="003765D1">
        <w:rPr>
          <w:rStyle w:val="citation"/>
          <w:sz w:val="22"/>
          <w:szCs w:val="22"/>
          <w:lang w:val="en"/>
        </w:rPr>
        <w:t>. 13 June 2001</w:t>
      </w:r>
      <w:r w:rsidR="00EC159A" w:rsidRPr="003765D1">
        <w:rPr>
          <w:rStyle w:val="printonly"/>
          <w:sz w:val="22"/>
          <w:szCs w:val="22"/>
          <w:lang w:val="en"/>
        </w:rPr>
        <w:t>.</w:t>
      </w:r>
    </w:p>
    <w:sectPr w:rsidR="00EC159A" w:rsidSect="009A6D37">
      <w:type w:val="continuous"/>
      <w:pgSz w:w="12240" w:h="15840"/>
      <w:pgMar w:top="1008" w:right="1584" w:bottom="1008" w:left="1584" w:header="720" w:footer="720" w:gutter="0"/>
      <w:cols w:num="2"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97CDC" w:rsidRDefault="00C97CDC" w:rsidP="001A6162">
      <w:r>
        <w:separator/>
      </w:r>
    </w:p>
  </w:endnote>
  <w:endnote w:type="continuationSeparator" w:id="0">
    <w:p w:rsidR="00C97CDC" w:rsidRDefault="00C97CDC" w:rsidP="001A61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imbus Roman No9 L">
    <w:altName w:val="Times New Roman"/>
    <w:charset w:val="00"/>
    <w:family w:val="roman"/>
    <w:pitch w:val="variable"/>
  </w:font>
  <w:font w:name="DejaVu Sans">
    <w:charset w:val="00"/>
    <w:family w:val="auto"/>
    <w:pitch w:val="variable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A6162" w:rsidRDefault="001A6162">
    <w:pPr>
      <w:pStyle w:val="Footer"/>
      <w:jc w:val="center"/>
    </w:pPr>
  </w:p>
  <w:p w:rsidR="001A6162" w:rsidRDefault="001A6162" w:rsidP="001A6162">
    <w:pPr>
      <w:pStyle w:val="Footer"/>
      <w:pBdr>
        <w:top w:val="single" w:sz="4" w:space="1" w:color="auto"/>
      </w:pBdr>
      <w:jc w:val="center"/>
    </w:pPr>
    <w:r>
      <w:t xml:space="preserve">Page </w:t>
    </w:r>
    <w:r>
      <w:rPr>
        <w:b/>
        <w:bCs/>
      </w:rPr>
      <w:fldChar w:fldCharType="begin"/>
    </w:r>
    <w:r>
      <w:rPr>
        <w:b/>
        <w:bCs/>
      </w:rPr>
      <w:instrText xml:space="preserve"> PAGE </w:instrText>
    </w:r>
    <w:r>
      <w:rPr>
        <w:b/>
        <w:bCs/>
      </w:rPr>
      <w:fldChar w:fldCharType="separate"/>
    </w:r>
    <w:r w:rsidR="00D8317A">
      <w:rPr>
        <w:b/>
        <w:bCs/>
        <w:noProof/>
      </w:rPr>
      <w:t>2</w:t>
    </w:r>
    <w:r>
      <w:rPr>
        <w:b/>
        <w:bCs/>
      </w:rPr>
      <w:fldChar w:fldCharType="end"/>
    </w:r>
    <w:r>
      <w:t xml:space="preserve"> of </w:t>
    </w:r>
    <w:r>
      <w:rPr>
        <w:b/>
        <w:bCs/>
      </w:rPr>
      <w:fldChar w:fldCharType="begin"/>
    </w:r>
    <w:r>
      <w:rPr>
        <w:b/>
        <w:bCs/>
      </w:rPr>
      <w:instrText xml:space="preserve"> NUMPAGES  </w:instrText>
    </w:r>
    <w:r>
      <w:rPr>
        <w:b/>
        <w:bCs/>
      </w:rPr>
      <w:fldChar w:fldCharType="separate"/>
    </w:r>
    <w:r w:rsidR="00D8317A">
      <w:rPr>
        <w:b/>
        <w:bCs/>
        <w:noProof/>
      </w:rPr>
      <w:t>2</w:t>
    </w:r>
    <w:r>
      <w:rPr>
        <w:b/>
        <w:bCs/>
      </w:rPr>
      <w:fldChar w:fldCharType="end"/>
    </w:r>
  </w:p>
  <w:p w:rsidR="001A6162" w:rsidRDefault="001A616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97CDC" w:rsidRDefault="00C97CDC" w:rsidP="001A6162">
      <w:r>
        <w:separator/>
      </w:r>
    </w:p>
  </w:footnote>
  <w:footnote w:type="continuationSeparator" w:id="0">
    <w:p w:rsidR="00C97CDC" w:rsidRDefault="00C97CDC" w:rsidP="001A616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B6F626B"/>
    <w:multiLevelType w:val="hybridMultilevel"/>
    <w:tmpl w:val="34481D98"/>
    <w:lvl w:ilvl="0" w:tplc="A5B48AAA">
      <w:start w:val="4"/>
      <w:numFmt w:val="decimal"/>
      <w:lvlText w:val="%1."/>
      <w:lvlJc w:val="left"/>
      <w:pPr>
        <w:tabs>
          <w:tab w:val="num" w:pos="648"/>
        </w:tabs>
        <w:ind w:left="64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368"/>
        </w:tabs>
        <w:ind w:left="136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88"/>
        </w:tabs>
        <w:ind w:left="208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08"/>
        </w:tabs>
        <w:ind w:left="280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28"/>
        </w:tabs>
        <w:ind w:left="352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48"/>
        </w:tabs>
        <w:ind w:left="424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68"/>
        </w:tabs>
        <w:ind w:left="496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88"/>
        </w:tabs>
        <w:ind w:left="568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08"/>
        </w:tabs>
        <w:ind w:left="6408" w:hanging="180"/>
      </w:pPr>
    </w:lvl>
  </w:abstractNum>
  <w:abstractNum w:abstractNumId="2" w15:restartNumberingAfterBreak="0">
    <w:nsid w:val="166A12A6"/>
    <w:multiLevelType w:val="hybridMultilevel"/>
    <w:tmpl w:val="F72C1920"/>
    <w:lvl w:ilvl="0" w:tplc="A01CB986">
      <w:start w:val="1"/>
      <w:numFmt w:val="decimal"/>
      <w:lvlText w:val="%1."/>
      <w:lvlJc w:val="left"/>
      <w:pPr>
        <w:tabs>
          <w:tab w:val="num" w:pos="648"/>
        </w:tabs>
        <w:ind w:left="64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368"/>
        </w:tabs>
        <w:ind w:left="136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88"/>
        </w:tabs>
        <w:ind w:left="208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08"/>
        </w:tabs>
        <w:ind w:left="280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28"/>
        </w:tabs>
        <w:ind w:left="352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48"/>
        </w:tabs>
        <w:ind w:left="424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68"/>
        </w:tabs>
        <w:ind w:left="496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88"/>
        </w:tabs>
        <w:ind w:left="568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08"/>
        </w:tabs>
        <w:ind w:left="6408" w:hanging="180"/>
      </w:pPr>
    </w:lvl>
  </w:abstractNum>
  <w:abstractNum w:abstractNumId="3" w15:restartNumberingAfterBreak="0">
    <w:nsid w:val="64224860"/>
    <w:multiLevelType w:val="hybridMultilevel"/>
    <w:tmpl w:val="83224026"/>
    <w:lvl w:ilvl="0" w:tplc="1AD26E8C">
      <w:start w:val="3"/>
      <w:numFmt w:val="decimal"/>
      <w:lvlText w:val="%1."/>
      <w:lvlJc w:val="left"/>
      <w:pPr>
        <w:tabs>
          <w:tab w:val="num" w:pos="678"/>
        </w:tabs>
        <w:ind w:left="678" w:hanging="39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368"/>
        </w:tabs>
        <w:ind w:left="136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88"/>
        </w:tabs>
        <w:ind w:left="208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08"/>
        </w:tabs>
        <w:ind w:left="280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28"/>
        </w:tabs>
        <w:ind w:left="352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48"/>
        </w:tabs>
        <w:ind w:left="424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68"/>
        </w:tabs>
        <w:ind w:left="496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88"/>
        </w:tabs>
        <w:ind w:left="568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08"/>
        </w:tabs>
        <w:ind w:left="6408" w:hanging="180"/>
      </w:pPr>
    </w:lvl>
  </w:abstractNum>
  <w:abstractNum w:abstractNumId="4" w15:restartNumberingAfterBreak="0">
    <w:nsid w:val="7DBA1532"/>
    <w:multiLevelType w:val="hybridMultilevel"/>
    <w:tmpl w:val="85C67F10"/>
    <w:lvl w:ilvl="0" w:tplc="F4109894">
      <w:start w:val="1"/>
      <w:numFmt w:val="bullet"/>
      <w:lvlText w:val="•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E29ADCEC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Times New Roman" w:hAnsi="Times New Roman" w:hint="default"/>
      </w:rPr>
    </w:lvl>
    <w:lvl w:ilvl="2" w:tplc="04B62212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Times New Roman" w:hAnsi="Times New Roman" w:hint="default"/>
      </w:rPr>
    </w:lvl>
    <w:lvl w:ilvl="3" w:tplc="56D8FF3A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Times New Roman" w:hAnsi="Times New Roman" w:hint="default"/>
      </w:rPr>
    </w:lvl>
    <w:lvl w:ilvl="4" w:tplc="1BDE9068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Times New Roman" w:hAnsi="Times New Roman" w:hint="default"/>
      </w:rPr>
    </w:lvl>
    <w:lvl w:ilvl="5" w:tplc="8A1E3578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Times New Roman" w:hAnsi="Times New Roman" w:hint="default"/>
      </w:rPr>
    </w:lvl>
    <w:lvl w:ilvl="6" w:tplc="8B26B98E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Times New Roman" w:hAnsi="Times New Roman" w:hint="default"/>
      </w:rPr>
    </w:lvl>
    <w:lvl w:ilvl="7" w:tplc="ED3CBF4C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Times New Roman" w:hAnsi="Times New Roman" w:hint="default"/>
      </w:rPr>
    </w:lvl>
    <w:lvl w:ilvl="8" w:tplc="7408FAAA" w:tentative="1">
      <w:start w:val="1"/>
      <w:numFmt w:val="bullet"/>
      <w:lvlText w:val="•"/>
      <w:lvlJc w:val="left"/>
      <w:pPr>
        <w:tabs>
          <w:tab w:val="num" w:pos="6840"/>
        </w:tabs>
        <w:ind w:left="6840" w:hanging="360"/>
      </w:pPr>
      <w:rPr>
        <w:rFonts w:ascii="Times New Roman" w:hAnsi="Times New Roman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4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3BDD"/>
    <w:rsid w:val="00006EA7"/>
    <w:rsid w:val="00031EEA"/>
    <w:rsid w:val="0003260E"/>
    <w:rsid w:val="00084481"/>
    <w:rsid w:val="000B7F59"/>
    <w:rsid w:val="000D030D"/>
    <w:rsid w:val="000D0EF8"/>
    <w:rsid w:val="00104C95"/>
    <w:rsid w:val="00121052"/>
    <w:rsid w:val="0016397F"/>
    <w:rsid w:val="00195631"/>
    <w:rsid w:val="001A6162"/>
    <w:rsid w:val="001D25F0"/>
    <w:rsid w:val="001D6AAD"/>
    <w:rsid w:val="001F6529"/>
    <w:rsid w:val="002003DA"/>
    <w:rsid w:val="00202B8F"/>
    <w:rsid w:val="00215560"/>
    <w:rsid w:val="002218E3"/>
    <w:rsid w:val="00263BDD"/>
    <w:rsid w:val="00274EE5"/>
    <w:rsid w:val="00291979"/>
    <w:rsid w:val="002C0EEE"/>
    <w:rsid w:val="002C5B0C"/>
    <w:rsid w:val="002D1E5A"/>
    <w:rsid w:val="002D32A7"/>
    <w:rsid w:val="002D5508"/>
    <w:rsid w:val="00313AAF"/>
    <w:rsid w:val="00315D2A"/>
    <w:rsid w:val="003371E2"/>
    <w:rsid w:val="003420FA"/>
    <w:rsid w:val="003765D1"/>
    <w:rsid w:val="003C1045"/>
    <w:rsid w:val="00416813"/>
    <w:rsid w:val="004256D5"/>
    <w:rsid w:val="0045627C"/>
    <w:rsid w:val="00461748"/>
    <w:rsid w:val="00465FD5"/>
    <w:rsid w:val="004678A4"/>
    <w:rsid w:val="00476CA8"/>
    <w:rsid w:val="00484E8D"/>
    <w:rsid w:val="004A6517"/>
    <w:rsid w:val="004B3DC5"/>
    <w:rsid w:val="004D2C77"/>
    <w:rsid w:val="00504C15"/>
    <w:rsid w:val="00567BB7"/>
    <w:rsid w:val="00596207"/>
    <w:rsid w:val="005C533E"/>
    <w:rsid w:val="005D32F8"/>
    <w:rsid w:val="005D7D39"/>
    <w:rsid w:val="00666617"/>
    <w:rsid w:val="00674CCD"/>
    <w:rsid w:val="006D0EFD"/>
    <w:rsid w:val="006E685F"/>
    <w:rsid w:val="006F3A16"/>
    <w:rsid w:val="00714A4F"/>
    <w:rsid w:val="007645AD"/>
    <w:rsid w:val="00772C79"/>
    <w:rsid w:val="00787854"/>
    <w:rsid w:val="007C02CB"/>
    <w:rsid w:val="007D29E4"/>
    <w:rsid w:val="007E7342"/>
    <w:rsid w:val="007F0AF9"/>
    <w:rsid w:val="007F0DEC"/>
    <w:rsid w:val="007F1B10"/>
    <w:rsid w:val="00834D22"/>
    <w:rsid w:val="00852E40"/>
    <w:rsid w:val="0085587C"/>
    <w:rsid w:val="00880027"/>
    <w:rsid w:val="008B0E80"/>
    <w:rsid w:val="008D6B9E"/>
    <w:rsid w:val="008F278D"/>
    <w:rsid w:val="00915AC5"/>
    <w:rsid w:val="009265E3"/>
    <w:rsid w:val="00952F96"/>
    <w:rsid w:val="00962382"/>
    <w:rsid w:val="00963EC5"/>
    <w:rsid w:val="00966A31"/>
    <w:rsid w:val="009805B9"/>
    <w:rsid w:val="0099532C"/>
    <w:rsid w:val="009A6D37"/>
    <w:rsid w:val="009B5D52"/>
    <w:rsid w:val="009E5E36"/>
    <w:rsid w:val="00A1118C"/>
    <w:rsid w:val="00A14F03"/>
    <w:rsid w:val="00A63993"/>
    <w:rsid w:val="00A7049B"/>
    <w:rsid w:val="00AB0E1C"/>
    <w:rsid w:val="00AB4380"/>
    <w:rsid w:val="00AC223C"/>
    <w:rsid w:val="00B3632D"/>
    <w:rsid w:val="00B439E1"/>
    <w:rsid w:val="00B473F9"/>
    <w:rsid w:val="00B535CB"/>
    <w:rsid w:val="00BB3D10"/>
    <w:rsid w:val="00BF39C2"/>
    <w:rsid w:val="00C00E6B"/>
    <w:rsid w:val="00C210DB"/>
    <w:rsid w:val="00C21C8F"/>
    <w:rsid w:val="00C436CD"/>
    <w:rsid w:val="00C61EF2"/>
    <w:rsid w:val="00C67A64"/>
    <w:rsid w:val="00C75AC5"/>
    <w:rsid w:val="00C95B94"/>
    <w:rsid w:val="00C97CDC"/>
    <w:rsid w:val="00CA36B5"/>
    <w:rsid w:val="00CC55BE"/>
    <w:rsid w:val="00CD3E75"/>
    <w:rsid w:val="00CE08A2"/>
    <w:rsid w:val="00CF5C50"/>
    <w:rsid w:val="00D401B2"/>
    <w:rsid w:val="00D45C51"/>
    <w:rsid w:val="00D735B5"/>
    <w:rsid w:val="00D82812"/>
    <w:rsid w:val="00D8317A"/>
    <w:rsid w:val="00DA158B"/>
    <w:rsid w:val="00DA24BB"/>
    <w:rsid w:val="00DD1992"/>
    <w:rsid w:val="00DF0974"/>
    <w:rsid w:val="00E22A10"/>
    <w:rsid w:val="00EC159A"/>
    <w:rsid w:val="00ED172A"/>
    <w:rsid w:val="00EE51BE"/>
    <w:rsid w:val="00F2444C"/>
    <w:rsid w:val="00F55E93"/>
    <w:rsid w:val="00F87275"/>
    <w:rsid w:val="00F95516"/>
    <w:rsid w:val="00FA0CFA"/>
    <w:rsid w:val="00FB75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25BEE18"/>
  <w15:chartTrackingRefBased/>
  <w15:docId w15:val="{A934B310-77A4-4110-A75C-3D9249502A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basedOn w:val="Normal"/>
    <w:next w:val="Normal"/>
    <w:qFormat/>
    <w:pPr>
      <w:keepNext/>
      <w:spacing w:before="120"/>
      <w:outlineLvl w:val="0"/>
    </w:pPr>
    <w:rPr>
      <w:rFonts w:cs="Arial"/>
      <w:b/>
      <w:bCs/>
      <w:kern w:val="32"/>
      <w:sz w:val="28"/>
      <w:szCs w:val="32"/>
    </w:rPr>
  </w:style>
  <w:style w:type="paragraph" w:styleId="Heading2">
    <w:name w:val="heading 2"/>
    <w:basedOn w:val="Normal"/>
    <w:next w:val="Normal"/>
    <w:qFormat/>
    <w:pPr>
      <w:keepNext/>
      <w:ind w:left="288"/>
      <w:outlineLvl w:val="1"/>
    </w:pPr>
    <w:rPr>
      <w:rFonts w:cs="Arial"/>
      <w:b/>
      <w:bCs/>
      <w:i/>
      <w:iCs/>
      <w:szCs w:val="28"/>
    </w:rPr>
  </w:style>
  <w:style w:type="paragraph" w:styleId="Heading3">
    <w:name w:val="heading 3"/>
    <w:basedOn w:val="Normal"/>
    <w:next w:val="Normal"/>
    <w:qFormat/>
    <w:rsid w:val="00461748"/>
    <w:pPr>
      <w:keepNext/>
      <w:ind w:left="864" w:right="432"/>
      <w:outlineLvl w:val="2"/>
    </w:pPr>
    <w:rPr>
      <w:rFonts w:cs="Arial"/>
      <w:b/>
      <w:bCs/>
      <w:szCs w:val="26"/>
    </w:rPr>
  </w:style>
  <w:style w:type="paragraph" w:styleId="Heading4">
    <w:name w:val="heading 4"/>
    <w:basedOn w:val="Normal"/>
    <w:next w:val="Normal"/>
    <w:qFormat/>
    <w:pPr>
      <w:keepNext/>
      <w:ind w:left="864" w:right="576"/>
      <w:outlineLvl w:val="3"/>
    </w:pPr>
    <w:rPr>
      <w:b/>
      <w:bCs/>
      <w:szCs w:val="28"/>
    </w:rPr>
  </w:style>
  <w:style w:type="paragraph" w:styleId="Heading5">
    <w:name w:val="heading 5"/>
    <w:basedOn w:val="Normal"/>
    <w:next w:val="Normal"/>
    <w:qFormat/>
    <w:pPr>
      <w:keepNext/>
      <w:jc w:val="center"/>
      <w:outlineLvl w:val="4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rPr>
      <w:sz w:val="32"/>
      <w:szCs w:val="32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styleId="Date">
    <w:name w:val="Date"/>
    <w:basedOn w:val="Normal"/>
    <w:next w:val="Normal"/>
    <w:rsid w:val="00D82812"/>
  </w:style>
  <w:style w:type="paragraph" w:styleId="BalloonText">
    <w:name w:val="Balloon Text"/>
    <w:basedOn w:val="Normal"/>
    <w:semiHidden/>
    <w:rsid w:val="00313AAF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AB0E1C"/>
    <w:pPr>
      <w:ind w:left="720"/>
      <w:contextualSpacing/>
    </w:pPr>
  </w:style>
  <w:style w:type="character" w:styleId="Hyperlink">
    <w:name w:val="Hyperlink"/>
    <w:unhideWhenUsed/>
    <w:rsid w:val="00EC159A"/>
    <w:rPr>
      <w:color w:val="003366"/>
      <w:u w:val="single"/>
    </w:rPr>
  </w:style>
  <w:style w:type="paragraph" w:styleId="NormalWeb">
    <w:name w:val="Normal (Web)"/>
    <w:basedOn w:val="Normal"/>
    <w:unhideWhenUsed/>
    <w:rsid w:val="00EC159A"/>
    <w:pPr>
      <w:widowControl w:val="0"/>
      <w:suppressAutoHyphens/>
      <w:spacing w:before="280" w:after="280"/>
    </w:pPr>
    <w:rPr>
      <w:rFonts w:ascii="Nimbus Roman No9 L" w:eastAsia="DejaVu Sans" w:hAnsi="Nimbus Roman No9 L"/>
    </w:rPr>
  </w:style>
  <w:style w:type="paragraph" w:customStyle="1" w:styleId="bverses">
    <w:name w:val="bverses"/>
    <w:basedOn w:val="Normal"/>
    <w:rsid w:val="00EC159A"/>
    <w:pPr>
      <w:widowControl w:val="0"/>
      <w:suppressAutoHyphens/>
      <w:spacing w:before="220" w:after="280"/>
      <w:ind w:left="360"/>
    </w:pPr>
    <w:rPr>
      <w:rFonts w:ascii="Nimbus Roman No9 L" w:eastAsia="DejaVu Sans" w:hAnsi="Nimbus Roman No9 L"/>
    </w:rPr>
  </w:style>
  <w:style w:type="character" w:customStyle="1" w:styleId="citation">
    <w:name w:val="citation"/>
    <w:rsid w:val="00EC159A"/>
    <w:rPr>
      <w:i w:val="0"/>
      <w:iCs w:val="0"/>
    </w:rPr>
  </w:style>
  <w:style w:type="character" w:customStyle="1" w:styleId="printonly">
    <w:name w:val="printonly"/>
    <w:rsid w:val="00EC159A"/>
  </w:style>
  <w:style w:type="paragraph" w:styleId="Header">
    <w:name w:val="header"/>
    <w:basedOn w:val="Normal"/>
    <w:link w:val="HeaderChar"/>
    <w:rsid w:val="001A6162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rsid w:val="001A6162"/>
    <w:rPr>
      <w:sz w:val="24"/>
      <w:szCs w:val="24"/>
    </w:rPr>
  </w:style>
  <w:style w:type="paragraph" w:styleId="Footer">
    <w:name w:val="footer"/>
    <w:basedOn w:val="Normal"/>
    <w:link w:val="FooterChar"/>
    <w:uiPriority w:val="99"/>
    <w:rsid w:val="001A6162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1A6162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658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5509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4243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9278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2555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8104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980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3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8854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754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0499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4036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0263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0554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9826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1616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9051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5639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613126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476571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061140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220291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4743779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5180340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278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1844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0093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1840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5896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78279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192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6590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8407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5091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eridianmagazine.com/newsandyou/010613.html" TargetMode="Externa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en.wikipedia.org/wiki/Scot_and_Maurine_Proctor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739</Words>
  <Characters>4215</Characters>
  <Application>Microsoft Office Word</Application>
  <DocSecurity>0</DocSecurity>
  <Lines>35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BM 410-1 Day One Notes and Objectives</vt:lpstr>
    </vt:vector>
  </TitlesOfParts>
  <Company>Brigham Young University</Company>
  <LinksUpToDate>false</LinksUpToDate>
  <CharactersWithSpaces>4945</CharactersWithSpaces>
  <SharedDoc>false</SharedDoc>
  <HLinks>
    <vt:vector size="12" baseType="variant">
      <vt:variant>
        <vt:i4>3211352</vt:i4>
      </vt:variant>
      <vt:variant>
        <vt:i4>75</vt:i4>
      </vt:variant>
      <vt:variant>
        <vt:i4>0</vt:i4>
      </vt:variant>
      <vt:variant>
        <vt:i4>5</vt:i4>
      </vt:variant>
      <vt:variant>
        <vt:lpwstr>http://en.wikipedia.org/wiki/Scot_and_Maurine_Proctor</vt:lpwstr>
      </vt:variant>
      <vt:variant>
        <vt:lpwstr/>
      </vt:variant>
      <vt:variant>
        <vt:i4>3276852</vt:i4>
      </vt:variant>
      <vt:variant>
        <vt:i4>72</vt:i4>
      </vt:variant>
      <vt:variant>
        <vt:i4>0</vt:i4>
      </vt:variant>
      <vt:variant>
        <vt:i4>5</vt:i4>
      </vt:variant>
      <vt:variant>
        <vt:lpwstr>http://www.meridianmagazine.com/newsandyou/010613.html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BM 410-1 Day One Notes and Objectives</dc:title>
  <dc:subject/>
  <dc:creator>Bryan Sudweeks</dc:creator>
  <cp:keywords/>
  <dc:description/>
  <cp:lastModifiedBy>Bryan Sudweeks</cp:lastModifiedBy>
  <cp:revision>14</cp:revision>
  <cp:lastPrinted>2016-02-11T18:33:00Z</cp:lastPrinted>
  <dcterms:created xsi:type="dcterms:W3CDTF">2017-10-14T22:31:00Z</dcterms:created>
  <dcterms:modified xsi:type="dcterms:W3CDTF">2020-02-13T19:15:00Z</dcterms:modified>
</cp:coreProperties>
</file>