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A25F4F" w14:textId="222C6B1A" w:rsidR="008A6883" w:rsidRDefault="00A85B7D" w:rsidP="009E1DE5">
      <w:pPr>
        <w:pStyle w:val="Heading1"/>
        <w:keepNext w:val="0"/>
        <w:widowControl w:val="0"/>
        <w:jc w:val="center"/>
      </w:pPr>
      <w:r>
        <w:t>Home Decision</w:t>
      </w:r>
      <w:r w:rsidR="000C1B0F">
        <w:t xml:space="preserve"> Process</w:t>
      </w:r>
      <w:bookmarkStart w:id="0" w:name="_GoBack"/>
      <w:bookmarkEnd w:id="0"/>
      <w:r>
        <w:t xml:space="preserve"> </w:t>
      </w:r>
      <w:r w:rsidR="004168D7">
        <w:t>Terminology Sheet</w:t>
      </w:r>
    </w:p>
    <w:p w14:paraId="512F2CDE" w14:textId="77777777" w:rsidR="00EF5AA6" w:rsidRDefault="004168D7" w:rsidP="00053F05">
      <w:pPr>
        <w:widowControl w:val="0"/>
        <w:jc w:val="center"/>
        <w:rPr>
          <w:b/>
          <w:bCs/>
        </w:rPr>
      </w:pPr>
      <w:r>
        <w:rPr>
          <w:b/>
          <w:bCs/>
        </w:rPr>
        <w:t>Sudweeks</w:t>
      </w:r>
      <w:r w:rsidR="00890CB4" w:rsidRPr="00890CB4">
        <w:t xml:space="preserve"> </w:t>
      </w:r>
      <w:r w:rsidR="00890CB4">
        <w:t>MBA620/Fin 418-10 Day 10</w:t>
      </w:r>
    </w:p>
    <w:p w14:paraId="19D93251" w14:textId="77777777" w:rsidR="004168D7" w:rsidRPr="00053F05" w:rsidRDefault="004168D7" w:rsidP="004168D7">
      <w:pPr>
        <w:widowControl w:val="0"/>
        <w:pBdr>
          <w:bottom w:val="single" w:sz="4" w:space="1" w:color="auto"/>
        </w:pBdr>
        <w:jc w:val="center"/>
        <w:rPr>
          <w:b/>
          <w:bCs/>
        </w:rPr>
      </w:pPr>
    </w:p>
    <w:p w14:paraId="3C6C15F5" w14:textId="77777777" w:rsidR="004168D7" w:rsidRDefault="004168D7" w:rsidP="009E1DE5">
      <w:pPr>
        <w:widowControl w:val="0"/>
      </w:pPr>
    </w:p>
    <w:p w14:paraId="19932B40" w14:textId="77777777" w:rsidR="009D5BF1" w:rsidRPr="009B3040" w:rsidRDefault="009D5BF1" w:rsidP="009D5BF1">
      <w:pPr>
        <w:autoSpaceDE w:val="0"/>
        <w:autoSpaceDN w:val="0"/>
        <w:adjustRightInd w:val="0"/>
        <w:rPr>
          <w:sz w:val="22"/>
          <w:szCs w:val="22"/>
        </w:rPr>
      </w:pPr>
      <w:r w:rsidRPr="009B3040">
        <w:rPr>
          <w:b/>
          <w:sz w:val="22"/>
          <w:szCs w:val="22"/>
        </w:rPr>
        <w:t>Annual Percentage Rate</w:t>
      </w:r>
      <w:r w:rsidRPr="009B3040">
        <w:rPr>
          <w:sz w:val="22"/>
          <w:szCs w:val="22"/>
        </w:rPr>
        <w:t xml:space="preserve"> (APR).  The APR is a rate that is generated from a precise calculation specified in Regulation Z.  It only takes into account the fees </w:t>
      </w:r>
      <w:r w:rsidR="009B3040" w:rsidRPr="009B3040">
        <w:rPr>
          <w:sz w:val="22"/>
          <w:szCs w:val="22"/>
        </w:rPr>
        <w:t xml:space="preserve">but not the </w:t>
      </w:r>
      <w:r w:rsidRPr="009B3040">
        <w:rPr>
          <w:sz w:val="22"/>
          <w:szCs w:val="22"/>
        </w:rPr>
        <w:t>time value of money.</w:t>
      </w:r>
    </w:p>
    <w:p w14:paraId="3DEF0886" w14:textId="77777777" w:rsidR="009D5BF1" w:rsidRPr="009B3040" w:rsidRDefault="009D5BF1" w:rsidP="001B0467">
      <w:pPr>
        <w:autoSpaceDE w:val="0"/>
        <w:autoSpaceDN w:val="0"/>
        <w:adjustRightInd w:val="0"/>
        <w:rPr>
          <w:b/>
          <w:sz w:val="22"/>
          <w:szCs w:val="22"/>
        </w:rPr>
      </w:pPr>
    </w:p>
    <w:p w14:paraId="1626C118" w14:textId="77777777" w:rsidR="009D5BF1" w:rsidRPr="009B3040" w:rsidRDefault="009D5BF1" w:rsidP="009D5BF1">
      <w:pPr>
        <w:autoSpaceDE w:val="0"/>
        <w:autoSpaceDN w:val="0"/>
        <w:adjustRightInd w:val="0"/>
        <w:rPr>
          <w:sz w:val="22"/>
          <w:szCs w:val="22"/>
        </w:rPr>
      </w:pPr>
      <w:r w:rsidRPr="009B3040">
        <w:rPr>
          <w:b/>
          <w:sz w:val="22"/>
          <w:szCs w:val="22"/>
        </w:rPr>
        <w:t>Buyer’s broker</w:t>
      </w:r>
      <w:r w:rsidRPr="009B3040">
        <w:rPr>
          <w:sz w:val="22"/>
          <w:szCs w:val="22"/>
        </w:rPr>
        <w:t>.  This is a realtor that works specifically for the buyer and is paid by the buyer.  The have a fiduciary responsibility to the buyer and not the seller</w:t>
      </w:r>
      <w:r w:rsidR="008735A4" w:rsidRPr="009B3040">
        <w:rPr>
          <w:sz w:val="22"/>
          <w:szCs w:val="22"/>
        </w:rPr>
        <w:t xml:space="preserve"> which is different from the traditional buyer seller broker relationship.</w:t>
      </w:r>
    </w:p>
    <w:p w14:paraId="67CA62F9" w14:textId="77777777" w:rsidR="009D5BF1" w:rsidRPr="009B3040" w:rsidRDefault="009D5BF1" w:rsidP="00F53813">
      <w:pPr>
        <w:autoSpaceDE w:val="0"/>
        <w:autoSpaceDN w:val="0"/>
        <w:adjustRightInd w:val="0"/>
        <w:rPr>
          <w:b/>
          <w:sz w:val="22"/>
          <w:szCs w:val="22"/>
        </w:rPr>
      </w:pPr>
    </w:p>
    <w:p w14:paraId="5A43DF92" w14:textId="77777777" w:rsidR="009D5BF1" w:rsidRPr="009B3040" w:rsidRDefault="009D5BF1" w:rsidP="009D5BF1">
      <w:pPr>
        <w:autoSpaceDE w:val="0"/>
        <w:autoSpaceDN w:val="0"/>
        <w:adjustRightInd w:val="0"/>
        <w:rPr>
          <w:sz w:val="22"/>
          <w:szCs w:val="22"/>
        </w:rPr>
      </w:pPr>
      <w:r w:rsidRPr="009B3040">
        <w:rPr>
          <w:b/>
          <w:sz w:val="22"/>
          <w:szCs w:val="22"/>
        </w:rPr>
        <w:t>Covenants, Conditions and Restrictions</w:t>
      </w:r>
      <w:r w:rsidRPr="009B3040">
        <w:rPr>
          <w:sz w:val="22"/>
          <w:szCs w:val="22"/>
        </w:rPr>
        <w:t xml:space="preserve"> (CCRs).  These are legal documents that can affect what you can do with any potential homes.  These can be quite restrictive as to what you can and cannot do with your home including exterior, landscaping, and other requirements. </w:t>
      </w:r>
    </w:p>
    <w:p w14:paraId="78E4BA34" w14:textId="77777777" w:rsidR="009D5BF1" w:rsidRPr="009B3040" w:rsidRDefault="009D5BF1" w:rsidP="002B476F">
      <w:pPr>
        <w:autoSpaceDE w:val="0"/>
        <w:autoSpaceDN w:val="0"/>
        <w:adjustRightInd w:val="0"/>
        <w:rPr>
          <w:b/>
          <w:sz w:val="22"/>
          <w:szCs w:val="22"/>
        </w:rPr>
      </w:pPr>
    </w:p>
    <w:p w14:paraId="79C858BE" w14:textId="77777777" w:rsidR="009D5BF1" w:rsidRPr="009B3040" w:rsidRDefault="009D5BF1" w:rsidP="002B476F">
      <w:pPr>
        <w:autoSpaceDE w:val="0"/>
        <w:autoSpaceDN w:val="0"/>
        <w:adjustRightInd w:val="0"/>
        <w:rPr>
          <w:sz w:val="22"/>
          <w:szCs w:val="22"/>
        </w:rPr>
      </w:pPr>
      <w:r w:rsidRPr="009B3040">
        <w:rPr>
          <w:b/>
          <w:sz w:val="22"/>
          <w:szCs w:val="22"/>
        </w:rPr>
        <w:t>Debt Obligations or Back-end Ratio</w:t>
      </w:r>
      <w:r w:rsidRPr="009B3040">
        <w:rPr>
          <w:sz w:val="22"/>
          <w:szCs w:val="22"/>
        </w:rPr>
        <w:t xml:space="preserve">.  This housing affordability ratio calculates what percent of your income is used for housing expenses plus debt obligations.  It should not exceed 36% of your monthly gross income.  </w:t>
      </w:r>
    </w:p>
    <w:p w14:paraId="16017AF8" w14:textId="77777777" w:rsidR="009D5BF1" w:rsidRPr="009B3040" w:rsidRDefault="009D5BF1" w:rsidP="002B476F">
      <w:pPr>
        <w:autoSpaceDE w:val="0"/>
        <w:autoSpaceDN w:val="0"/>
        <w:adjustRightInd w:val="0"/>
        <w:rPr>
          <w:b/>
          <w:sz w:val="22"/>
          <w:szCs w:val="22"/>
        </w:rPr>
      </w:pPr>
    </w:p>
    <w:p w14:paraId="51D73F01" w14:textId="77777777" w:rsidR="00A85B7D" w:rsidRPr="009B3040" w:rsidRDefault="00A85B7D" w:rsidP="00A85B7D">
      <w:pPr>
        <w:autoSpaceDE w:val="0"/>
        <w:autoSpaceDN w:val="0"/>
        <w:adjustRightInd w:val="0"/>
        <w:rPr>
          <w:sz w:val="22"/>
          <w:szCs w:val="22"/>
        </w:rPr>
      </w:pPr>
      <w:r w:rsidRPr="009B3040">
        <w:rPr>
          <w:b/>
          <w:sz w:val="22"/>
          <w:szCs w:val="22"/>
        </w:rPr>
        <w:t>Discount Points</w:t>
      </w:r>
      <w:r w:rsidRPr="009B3040">
        <w:rPr>
          <w:sz w:val="22"/>
          <w:szCs w:val="22"/>
        </w:rPr>
        <w:t xml:space="preserve">: These are payments made by the lender to reduce the interest rate on the loan.  They are somewhat similar to prepaid interest.  You pay more upfront in points but you will pay less on interest costs in the future.  </w:t>
      </w:r>
    </w:p>
    <w:p w14:paraId="4998EB12" w14:textId="77777777" w:rsidR="00A85B7D" w:rsidRPr="009B3040" w:rsidRDefault="00A85B7D" w:rsidP="002B476F">
      <w:pPr>
        <w:autoSpaceDE w:val="0"/>
        <w:autoSpaceDN w:val="0"/>
        <w:adjustRightInd w:val="0"/>
        <w:rPr>
          <w:b/>
          <w:sz w:val="22"/>
          <w:szCs w:val="22"/>
        </w:rPr>
      </w:pPr>
    </w:p>
    <w:p w14:paraId="0A7EE5FD" w14:textId="77777777" w:rsidR="009D5BF1" w:rsidRPr="009B3040" w:rsidRDefault="009D5BF1" w:rsidP="002B476F">
      <w:pPr>
        <w:autoSpaceDE w:val="0"/>
        <w:autoSpaceDN w:val="0"/>
        <w:adjustRightInd w:val="0"/>
        <w:rPr>
          <w:sz w:val="22"/>
          <w:szCs w:val="22"/>
        </w:rPr>
      </w:pPr>
      <w:r w:rsidRPr="009B3040">
        <w:rPr>
          <w:b/>
          <w:sz w:val="22"/>
          <w:szCs w:val="22"/>
        </w:rPr>
        <w:t>Down payment</w:t>
      </w:r>
      <w:r w:rsidRPr="009B3040">
        <w:rPr>
          <w:sz w:val="22"/>
          <w:szCs w:val="22"/>
        </w:rPr>
        <w:t>.  This is the amount that you pay on the house to reduce the cost of the loan.  Generally, lenders like a significant down payment as that indicates that the borrower is not likely to walk away from the loan.  Different loans require different down payment amounts</w:t>
      </w:r>
    </w:p>
    <w:p w14:paraId="4149C339" w14:textId="77777777" w:rsidR="009D5BF1" w:rsidRPr="009B3040" w:rsidRDefault="009D5BF1" w:rsidP="009D5BF1">
      <w:pPr>
        <w:autoSpaceDE w:val="0"/>
        <w:autoSpaceDN w:val="0"/>
        <w:adjustRightInd w:val="0"/>
        <w:rPr>
          <w:b/>
          <w:sz w:val="22"/>
          <w:szCs w:val="22"/>
        </w:rPr>
      </w:pPr>
    </w:p>
    <w:p w14:paraId="45D330E8" w14:textId="77777777" w:rsidR="009D5BF1" w:rsidRPr="009B3040" w:rsidRDefault="009D5BF1" w:rsidP="009D5BF1">
      <w:pPr>
        <w:autoSpaceDE w:val="0"/>
        <w:autoSpaceDN w:val="0"/>
        <w:adjustRightInd w:val="0"/>
        <w:rPr>
          <w:sz w:val="22"/>
          <w:szCs w:val="22"/>
        </w:rPr>
      </w:pPr>
      <w:r w:rsidRPr="009B3040">
        <w:rPr>
          <w:b/>
          <w:sz w:val="22"/>
          <w:szCs w:val="22"/>
        </w:rPr>
        <w:t>Effective Interest Rate</w:t>
      </w:r>
      <w:r w:rsidRPr="009B3040">
        <w:rPr>
          <w:sz w:val="22"/>
          <w:szCs w:val="22"/>
        </w:rPr>
        <w:t xml:space="preserve">.  This is the precise interest rate you are paying, after all costs and fees.  The goal of a good </w:t>
      </w:r>
      <w:r w:rsidR="004C1F13" w:rsidRPr="009B3040">
        <w:rPr>
          <w:sz w:val="22"/>
          <w:szCs w:val="22"/>
        </w:rPr>
        <w:t xml:space="preserve">mortgage </w:t>
      </w:r>
      <w:r w:rsidRPr="009B3040">
        <w:rPr>
          <w:sz w:val="22"/>
          <w:szCs w:val="22"/>
        </w:rPr>
        <w:t>loan is to have the lowest effective interest rate, which takes into account the time value of money.</w:t>
      </w:r>
    </w:p>
    <w:p w14:paraId="52080DE5" w14:textId="77777777" w:rsidR="009D5BF1" w:rsidRPr="009B3040" w:rsidRDefault="009D5BF1" w:rsidP="001B0467">
      <w:pPr>
        <w:autoSpaceDE w:val="0"/>
        <w:autoSpaceDN w:val="0"/>
        <w:adjustRightInd w:val="0"/>
        <w:rPr>
          <w:b/>
          <w:sz w:val="22"/>
          <w:szCs w:val="22"/>
        </w:rPr>
      </w:pPr>
    </w:p>
    <w:p w14:paraId="1A09ED53" w14:textId="77777777" w:rsidR="009D5BF1" w:rsidRPr="009B3040" w:rsidRDefault="009D5BF1" w:rsidP="009D5BF1">
      <w:pPr>
        <w:autoSpaceDE w:val="0"/>
        <w:autoSpaceDN w:val="0"/>
        <w:adjustRightInd w:val="0"/>
        <w:rPr>
          <w:sz w:val="22"/>
          <w:szCs w:val="22"/>
        </w:rPr>
      </w:pPr>
      <w:r w:rsidRPr="009B3040">
        <w:rPr>
          <w:b/>
          <w:sz w:val="22"/>
          <w:szCs w:val="22"/>
        </w:rPr>
        <w:t>Home Inspection</w:t>
      </w:r>
      <w:r w:rsidRPr="009B3040">
        <w:rPr>
          <w:sz w:val="22"/>
          <w:szCs w:val="22"/>
        </w:rPr>
        <w:t>.  This is a service, usually paid for by the buy</w:t>
      </w:r>
      <w:r w:rsidR="008735A4" w:rsidRPr="009B3040">
        <w:rPr>
          <w:sz w:val="22"/>
          <w:szCs w:val="22"/>
        </w:rPr>
        <w:t>er</w:t>
      </w:r>
      <w:r w:rsidRPr="009B3040">
        <w:rPr>
          <w:sz w:val="22"/>
          <w:szCs w:val="22"/>
        </w:rPr>
        <w:t xml:space="preserve">, to alert them to potential problems with the home.  </w:t>
      </w:r>
      <w:r w:rsidR="009B3040" w:rsidRPr="009B3040">
        <w:rPr>
          <w:sz w:val="22"/>
          <w:szCs w:val="22"/>
        </w:rPr>
        <w:t>T</w:t>
      </w:r>
      <w:r w:rsidRPr="009B3040">
        <w:rPr>
          <w:sz w:val="22"/>
          <w:szCs w:val="22"/>
        </w:rPr>
        <w:t>hese problems should be fixed by the seller prior to purchase.</w:t>
      </w:r>
    </w:p>
    <w:p w14:paraId="09E2488C" w14:textId="77777777" w:rsidR="009D5BF1" w:rsidRPr="009B3040" w:rsidRDefault="009D5BF1" w:rsidP="002B476F">
      <w:pPr>
        <w:autoSpaceDE w:val="0"/>
        <w:autoSpaceDN w:val="0"/>
        <w:adjustRightInd w:val="0"/>
        <w:rPr>
          <w:b/>
          <w:sz w:val="22"/>
          <w:szCs w:val="22"/>
        </w:rPr>
      </w:pPr>
    </w:p>
    <w:p w14:paraId="4905C999" w14:textId="77777777" w:rsidR="009D5BF1" w:rsidRPr="009B3040" w:rsidRDefault="009D5BF1" w:rsidP="002B476F">
      <w:pPr>
        <w:autoSpaceDE w:val="0"/>
        <w:autoSpaceDN w:val="0"/>
        <w:adjustRightInd w:val="0"/>
        <w:rPr>
          <w:sz w:val="22"/>
          <w:szCs w:val="22"/>
        </w:rPr>
      </w:pPr>
      <w:r w:rsidRPr="009B3040">
        <w:rPr>
          <w:b/>
          <w:sz w:val="22"/>
          <w:szCs w:val="22"/>
        </w:rPr>
        <w:t>Housing Expenses or Front-end Ratio</w:t>
      </w:r>
      <w:r w:rsidRPr="009B3040">
        <w:rPr>
          <w:sz w:val="22"/>
          <w:szCs w:val="22"/>
        </w:rPr>
        <w:t xml:space="preserve">.  This is a housing affordability ratio that calculates what percent of your income is used to make mortgage payments.  Housing expenses should be less than 28% of your monthly gross income.  </w:t>
      </w:r>
    </w:p>
    <w:p w14:paraId="7E13C8E5" w14:textId="77777777" w:rsidR="009D5BF1" w:rsidRPr="009B3040" w:rsidRDefault="009D5BF1" w:rsidP="00410CB3">
      <w:pPr>
        <w:autoSpaceDE w:val="0"/>
        <w:autoSpaceDN w:val="0"/>
        <w:adjustRightInd w:val="0"/>
        <w:rPr>
          <w:b/>
          <w:sz w:val="22"/>
          <w:szCs w:val="22"/>
        </w:rPr>
      </w:pPr>
    </w:p>
    <w:p w14:paraId="580F02FC" w14:textId="77777777" w:rsidR="009D5BF1" w:rsidRPr="009B3040" w:rsidRDefault="009D5BF1" w:rsidP="00410CB3">
      <w:pPr>
        <w:autoSpaceDE w:val="0"/>
        <w:autoSpaceDN w:val="0"/>
        <w:adjustRightInd w:val="0"/>
        <w:rPr>
          <w:sz w:val="22"/>
          <w:szCs w:val="22"/>
        </w:rPr>
      </w:pPr>
      <w:r w:rsidRPr="009B3040">
        <w:rPr>
          <w:b/>
          <w:sz w:val="22"/>
          <w:szCs w:val="22"/>
        </w:rPr>
        <w:t>Impound/escrow/reserve accounts</w:t>
      </w:r>
      <w:r w:rsidRPr="009B3040">
        <w:rPr>
          <w:sz w:val="22"/>
          <w:szCs w:val="22"/>
        </w:rPr>
        <w:t xml:space="preserve">.  These accounts are that portion of the monthly payments held by the lender or servicer to pay for </w:t>
      </w:r>
      <w:r w:rsidR="009B3040" w:rsidRPr="009B3040">
        <w:rPr>
          <w:sz w:val="22"/>
          <w:szCs w:val="22"/>
        </w:rPr>
        <w:t>t</w:t>
      </w:r>
      <w:r w:rsidRPr="009B3040">
        <w:rPr>
          <w:sz w:val="22"/>
          <w:szCs w:val="22"/>
        </w:rPr>
        <w:t xml:space="preserve">axes, insurance, and </w:t>
      </w:r>
      <w:r w:rsidR="009B3040" w:rsidRPr="009B3040">
        <w:rPr>
          <w:sz w:val="22"/>
          <w:szCs w:val="22"/>
        </w:rPr>
        <w:t>o</w:t>
      </w:r>
      <w:r w:rsidRPr="009B3040">
        <w:rPr>
          <w:sz w:val="22"/>
          <w:szCs w:val="22"/>
        </w:rPr>
        <w:t xml:space="preserve">ther items as they become due.  </w:t>
      </w:r>
    </w:p>
    <w:p w14:paraId="52F258E2" w14:textId="77777777" w:rsidR="009D5BF1" w:rsidRPr="009B3040" w:rsidRDefault="009D5BF1" w:rsidP="001B0467">
      <w:pPr>
        <w:autoSpaceDE w:val="0"/>
        <w:autoSpaceDN w:val="0"/>
        <w:adjustRightInd w:val="0"/>
        <w:rPr>
          <w:b/>
          <w:sz w:val="22"/>
          <w:szCs w:val="22"/>
        </w:rPr>
      </w:pPr>
    </w:p>
    <w:p w14:paraId="3648C00D" w14:textId="77777777" w:rsidR="009D5BF1" w:rsidRPr="009B3040" w:rsidRDefault="009D5BF1" w:rsidP="002B476F">
      <w:pPr>
        <w:autoSpaceDE w:val="0"/>
        <w:autoSpaceDN w:val="0"/>
        <w:adjustRightInd w:val="0"/>
        <w:rPr>
          <w:sz w:val="22"/>
          <w:szCs w:val="22"/>
        </w:rPr>
      </w:pPr>
      <w:r w:rsidRPr="009B3040">
        <w:rPr>
          <w:b/>
          <w:sz w:val="22"/>
          <w:szCs w:val="22"/>
        </w:rPr>
        <w:t>LDS Housing Ratios</w:t>
      </w:r>
      <w:r w:rsidRPr="009B3040">
        <w:rPr>
          <w:sz w:val="22"/>
          <w:szCs w:val="22"/>
        </w:rPr>
        <w:t xml:space="preserve">.  </w:t>
      </w:r>
      <w:r w:rsidR="009B3040" w:rsidRPr="009B3040">
        <w:rPr>
          <w:sz w:val="22"/>
          <w:szCs w:val="22"/>
        </w:rPr>
        <w:t xml:space="preserve">These are front and back end ratios which </w:t>
      </w:r>
      <w:proofErr w:type="gramStart"/>
      <w:r w:rsidR="009B3040" w:rsidRPr="009B3040">
        <w:rPr>
          <w:sz w:val="22"/>
          <w:szCs w:val="22"/>
        </w:rPr>
        <w:t>take into account</w:t>
      </w:r>
      <w:proofErr w:type="gramEnd"/>
      <w:r w:rsidR="009B3040" w:rsidRPr="009B3040">
        <w:rPr>
          <w:sz w:val="22"/>
          <w:szCs w:val="22"/>
        </w:rPr>
        <w:t xml:space="preserve"> </w:t>
      </w:r>
      <w:r w:rsidRPr="009B3040">
        <w:rPr>
          <w:sz w:val="22"/>
          <w:szCs w:val="22"/>
        </w:rPr>
        <w:t>members pay</w:t>
      </w:r>
      <w:r w:rsidR="009B3040" w:rsidRPr="009B3040">
        <w:rPr>
          <w:sz w:val="22"/>
          <w:szCs w:val="22"/>
        </w:rPr>
        <w:t xml:space="preserve">ing </w:t>
      </w:r>
      <w:r w:rsidRPr="009B3040">
        <w:rPr>
          <w:sz w:val="22"/>
          <w:szCs w:val="22"/>
        </w:rPr>
        <w:t>tithing and paying ourselves</w:t>
      </w:r>
      <w:r w:rsidR="009B3040" w:rsidRPr="009B3040">
        <w:rPr>
          <w:sz w:val="22"/>
          <w:szCs w:val="22"/>
        </w:rPr>
        <w:t>.</w:t>
      </w:r>
      <w:r w:rsidRPr="009B3040">
        <w:rPr>
          <w:sz w:val="22"/>
          <w:szCs w:val="22"/>
        </w:rPr>
        <w:t xml:space="preserve"> </w:t>
      </w:r>
    </w:p>
    <w:p w14:paraId="1FFC866B" w14:textId="77777777" w:rsidR="009D5BF1" w:rsidRPr="009B3040" w:rsidRDefault="009D5BF1" w:rsidP="00F53813">
      <w:pPr>
        <w:autoSpaceDE w:val="0"/>
        <w:autoSpaceDN w:val="0"/>
        <w:adjustRightInd w:val="0"/>
        <w:rPr>
          <w:b/>
          <w:sz w:val="22"/>
          <w:szCs w:val="22"/>
        </w:rPr>
      </w:pPr>
    </w:p>
    <w:p w14:paraId="35BD8C97" w14:textId="77777777" w:rsidR="009B3040" w:rsidRPr="009B3040" w:rsidRDefault="009B3040" w:rsidP="009B3040">
      <w:pPr>
        <w:autoSpaceDE w:val="0"/>
        <w:autoSpaceDN w:val="0"/>
        <w:adjustRightInd w:val="0"/>
        <w:rPr>
          <w:sz w:val="22"/>
          <w:szCs w:val="22"/>
        </w:rPr>
      </w:pPr>
      <w:r w:rsidRPr="009B3040">
        <w:rPr>
          <w:b/>
          <w:sz w:val="22"/>
          <w:szCs w:val="22"/>
        </w:rPr>
        <w:t>Loan Estimates</w:t>
      </w:r>
      <w:r w:rsidRPr="009B3040">
        <w:rPr>
          <w:sz w:val="22"/>
          <w:szCs w:val="22"/>
        </w:rPr>
        <w:t xml:space="preserve"> (LE).  This is an estimate from each lender (not just a Summary) of the likely costs you will likely pay as you complete the loan process. </w:t>
      </w:r>
    </w:p>
    <w:p w14:paraId="43C74EE7" w14:textId="77777777" w:rsidR="009B3040" w:rsidRPr="009B3040" w:rsidRDefault="009B3040" w:rsidP="00F53813">
      <w:pPr>
        <w:autoSpaceDE w:val="0"/>
        <w:autoSpaceDN w:val="0"/>
        <w:adjustRightInd w:val="0"/>
        <w:rPr>
          <w:b/>
          <w:sz w:val="22"/>
          <w:szCs w:val="22"/>
        </w:rPr>
      </w:pPr>
    </w:p>
    <w:p w14:paraId="502AC9C9" w14:textId="77777777" w:rsidR="00A85B7D" w:rsidRPr="009B3040" w:rsidRDefault="00A85B7D" w:rsidP="00A85B7D">
      <w:pPr>
        <w:autoSpaceDE w:val="0"/>
        <w:autoSpaceDN w:val="0"/>
        <w:adjustRightInd w:val="0"/>
        <w:rPr>
          <w:sz w:val="22"/>
          <w:szCs w:val="22"/>
        </w:rPr>
      </w:pPr>
      <w:r w:rsidRPr="009B3040">
        <w:rPr>
          <w:b/>
          <w:sz w:val="22"/>
          <w:szCs w:val="22"/>
        </w:rPr>
        <w:t>Origination fees</w:t>
      </w:r>
      <w:r w:rsidRPr="009B3040">
        <w:rPr>
          <w:sz w:val="22"/>
          <w:szCs w:val="22"/>
        </w:rPr>
        <w:t>:  These are the costs and profits made by the mortgage broker for originating the loan.</w:t>
      </w:r>
    </w:p>
    <w:p w14:paraId="148C0401" w14:textId="77777777" w:rsidR="00A85B7D" w:rsidRPr="009B3040" w:rsidRDefault="00A85B7D" w:rsidP="00A85B7D">
      <w:pPr>
        <w:autoSpaceDE w:val="0"/>
        <w:autoSpaceDN w:val="0"/>
        <w:adjustRightInd w:val="0"/>
        <w:rPr>
          <w:sz w:val="22"/>
          <w:szCs w:val="22"/>
        </w:rPr>
      </w:pPr>
      <w:r w:rsidRPr="009B3040">
        <w:rPr>
          <w:sz w:val="22"/>
          <w:szCs w:val="22"/>
        </w:rPr>
        <w:t xml:space="preserve">  </w:t>
      </w:r>
    </w:p>
    <w:p w14:paraId="5A8267FD" w14:textId="77777777" w:rsidR="00C363CA" w:rsidRPr="009B3040" w:rsidRDefault="00C363CA" w:rsidP="001B0467">
      <w:pPr>
        <w:autoSpaceDE w:val="0"/>
        <w:autoSpaceDN w:val="0"/>
        <w:adjustRightInd w:val="0"/>
        <w:rPr>
          <w:b/>
          <w:sz w:val="22"/>
          <w:szCs w:val="22"/>
        </w:rPr>
      </w:pPr>
      <w:r w:rsidRPr="009B3040">
        <w:rPr>
          <w:b/>
          <w:sz w:val="22"/>
          <w:szCs w:val="22"/>
        </w:rPr>
        <w:lastRenderedPageBreak/>
        <w:t xml:space="preserve">PITI </w:t>
      </w:r>
      <w:r w:rsidRPr="009B3040">
        <w:rPr>
          <w:sz w:val="22"/>
          <w:szCs w:val="22"/>
        </w:rPr>
        <w:t>(Principle, interest, property taxes and insurance).  This is the acronym for the separate parts of a typical mortgage.</w:t>
      </w:r>
    </w:p>
    <w:p w14:paraId="57DC35A4" w14:textId="77777777" w:rsidR="00C363CA" w:rsidRPr="009B3040" w:rsidRDefault="00C363CA" w:rsidP="001B0467">
      <w:pPr>
        <w:autoSpaceDE w:val="0"/>
        <w:autoSpaceDN w:val="0"/>
        <w:adjustRightInd w:val="0"/>
        <w:rPr>
          <w:b/>
          <w:sz w:val="22"/>
          <w:szCs w:val="22"/>
        </w:rPr>
      </w:pPr>
    </w:p>
    <w:p w14:paraId="3602C186" w14:textId="77777777" w:rsidR="009D5BF1" w:rsidRPr="009B3040" w:rsidRDefault="009D5BF1" w:rsidP="001B0467">
      <w:pPr>
        <w:autoSpaceDE w:val="0"/>
        <w:autoSpaceDN w:val="0"/>
        <w:adjustRightInd w:val="0"/>
        <w:rPr>
          <w:sz w:val="22"/>
          <w:szCs w:val="22"/>
        </w:rPr>
      </w:pPr>
      <w:r w:rsidRPr="009B3040">
        <w:rPr>
          <w:b/>
          <w:sz w:val="22"/>
          <w:szCs w:val="22"/>
        </w:rPr>
        <w:t>Piggyback loans</w:t>
      </w:r>
      <w:r w:rsidRPr="009B3040">
        <w:rPr>
          <w:sz w:val="22"/>
          <w:szCs w:val="22"/>
        </w:rPr>
        <w:t xml:space="preserve">.  These are two separate loans, one for 80% of the value of the home and one for 20%.  The second loan is used to eliminate the need for PM Insurance.  </w:t>
      </w:r>
    </w:p>
    <w:p w14:paraId="22C70F91" w14:textId="77777777" w:rsidR="009D5BF1" w:rsidRPr="009B3040" w:rsidRDefault="009D5BF1" w:rsidP="009D5BF1">
      <w:pPr>
        <w:autoSpaceDE w:val="0"/>
        <w:autoSpaceDN w:val="0"/>
        <w:adjustRightInd w:val="0"/>
        <w:rPr>
          <w:b/>
          <w:sz w:val="22"/>
          <w:szCs w:val="22"/>
        </w:rPr>
      </w:pPr>
    </w:p>
    <w:p w14:paraId="49ACF801" w14:textId="77777777" w:rsidR="009D5BF1" w:rsidRPr="009B3040" w:rsidRDefault="009D5BF1" w:rsidP="009D5BF1">
      <w:pPr>
        <w:autoSpaceDE w:val="0"/>
        <w:autoSpaceDN w:val="0"/>
        <w:adjustRightInd w:val="0"/>
        <w:rPr>
          <w:sz w:val="22"/>
          <w:szCs w:val="22"/>
        </w:rPr>
      </w:pPr>
      <w:r w:rsidRPr="009B3040">
        <w:rPr>
          <w:b/>
          <w:sz w:val="22"/>
          <w:szCs w:val="22"/>
        </w:rPr>
        <w:t>Points</w:t>
      </w:r>
      <w:r w:rsidRPr="009B3040">
        <w:rPr>
          <w:sz w:val="22"/>
          <w:szCs w:val="22"/>
        </w:rPr>
        <w:t xml:space="preserve">.  Points are fees for a loan.  1 Point is one percent or one hundred basis points of the loan.  </w:t>
      </w:r>
    </w:p>
    <w:p w14:paraId="0BB31F66" w14:textId="77777777" w:rsidR="009D5BF1" w:rsidRPr="009B3040" w:rsidRDefault="009D5BF1" w:rsidP="009D5BF1">
      <w:pPr>
        <w:autoSpaceDE w:val="0"/>
        <w:autoSpaceDN w:val="0"/>
        <w:adjustRightInd w:val="0"/>
        <w:rPr>
          <w:b/>
          <w:sz w:val="22"/>
          <w:szCs w:val="22"/>
        </w:rPr>
      </w:pPr>
    </w:p>
    <w:p w14:paraId="71C84825" w14:textId="77777777" w:rsidR="009D5BF1" w:rsidRPr="009B3040" w:rsidRDefault="009D5BF1" w:rsidP="009D5BF1">
      <w:pPr>
        <w:autoSpaceDE w:val="0"/>
        <w:autoSpaceDN w:val="0"/>
        <w:adjustRightInd w:val="0"/>
        <w:rPr>
          <w:sz w:val="22"/>
          <w:szCs w:val="22"/>
        </w:rPr>
      </w:pPr>
      <w:r w:rsidRPr="009B3040">
        <w:rPr>
          <w:b/>
          <w:sz w:val="22"/>
          <w:szCs w:val="22"/>
        </w:rPr>
        <w:t>Pre-approval</w:t>
      </w:r>
      <w:r w:rsidRPr="009B3040">
        <w:rPr>
          <w:sz w:val="22"/>
          <w:szCs w:val="22"/>
        </w:rPr>
        <w:t xml:space="preserve">.  Pre-approval is the process whereby lenders have pull your credit score, looked at your tax records and approve you for a specific amount of a loan.  </w:t>
      </w:r>
    </w:p>
    <w:p w14:paraId="2B84A735" w14:textId="77777777" w:rsidR="009D5BF1" w:rsidRPr="009B3040" w:rsidRDefault="009D5BF1" w:rsidP="009D5BF1">
      <w:pPr>
        <w:autoSpaceDE w:val="0"/>
        <w:autoSpaceDN w:val="0"/>
        <w:adjustRightInd w:val="0"/>
        <w:rPr>
          <w:b/>
          <w:sz w:val="22"/>
          <w:szCs w:val="22"/>
        </w:rPr>
      </w:pPr>
    </w:p>
    <w:p w14:paraId="1B0F6829" w14:textId="77777777" w:rsidR="00680F47" w:rsidRPr="009B3040" w:rsidRDefault="00680F47" w:rsidP="009D5BF1">
      <w:pPr>
        <w:autoSpaceDE w:val="0"/>
        <w:autoSpaceDN w:val="0"/>
        <w:adjustRightInd w:val="0"/>
        <w:rPr>
          <w:b/>
          <w:sz w:val="22"/>
          <w:szCs w:val="22"/>
        </w:rPr>
      </w:pPr>
      <w:r w:rsidRPr="009B3040">
        <w:rPr>
          <w:b/>
          <w:sz w:val="22"/>
          <w:szCs w:val="22"/>
        </w:rPr>
        <w:t xml:space="preserve">Prepaids.  </w:t>
      </w:r>
      <w:r w:rsidRPr="009B3040">
        <w:rPr>
          <w:sz w:val="22"/>
          <w:szCs w:val="22"/>
        </w:rPr>
        <w:t>These are the expenses put into escrow at closing, usually including real estate taxes, insurance, and interest.</w:t>
      </w:r>
    </w:p>
    <w:p w14:paraId="391BA072" w14:textId="77777777" w:rsidR="00A85B7D" w:rsidRPr="009B3040" w:rsidRDefault="00A85B7D" w:rsidP="009D5BF1">
      <w:pPr>
        <w:autoSpaceDE w:val="0"/>
        <w:autoSpaceDN w:val="0"/>
        <w:adjustRightInd w:val="0"/>
        <w:rPr>
          <w:b/>
          <w:sz w:val="22"/>
          <w:szCs w:val="22"/>
        </w:rPr>
      </w:pPr>
    </w:p>
    <w:p w14:paraId="73E70E0D" w14:textId="77777777" w:rsidR="009D5BF1" w:rsidRPr="009B3040" w:rsidRDefault="009D5BF1" w:rsidP="009D5BF1">
      <w:pPr>
        <w:autoSpaceDE w:val="0"/>
        <w:autoSpaceDN w:val="0"/>
        <w:adjustRightInd w:val="0"/>
        <w:rPr>
          <w:sz w:val="22"/>
          <w:szCs w:val="22"/>
        </w:rPr>
      </w:pPr>
      <w:r w:rsidRPr="009B3040">
        <w:rPr>
          <w:b/>
          <w:sz w:val="22"/>
          <w:szCs w:val="22"/>
        </w:rPr>
        <w:t>Prepayment</w:t>
      </w:r>
      <w:r w:rsidRPr="009B3040">
        <w:rPr>
          <w:sz w:val="22"/>
          <w:szCs w:val="22"/>
        </w:rPr>
        <w:t>.  Prepayment is the process where you repay the loan early, either through paying off the loan or selling the house and the new buying paying off the old loan.</w:t>
      </w:r>
    </w:p>
    <w:p w14:paraId="0213045C" w14:textId="77777777" w:rsidR="009D5BF1" w:rsidRPr="009B3040" w:rsidRDefault="009D5BF1" w:rsidP="009D5BF1">
      <w:pPr>
        <w:autoSpaceDE w:val="0"/>
        <w:autoSpaceDN w:val="0"/>
        <w:adjustRightInd w:val="0"/>
        <w:rPr>
          <w:b/>
          <w:sz w:val="22"/>
          <w:szCs w:val="22"/>
        </w:rPr>
      </w:pPr>
    </w:p>
    <w:p w14:paraId="2E9AE5CF" w14:textId="77777777" w:rsidR="00A85B7D" w:rsidRPr="009B3040" w:rsidRDefault="00A85B7D" w:rsidP="00A85B7D">
      <w:pPr>
        <w:autoSpaceDE w:val="0"/>
        <w:autoSpaceDN w:val="0"/>
        <w:adjustRightInd w:val="0"/>
        <w:rPr>
          <w:sz w:val="22"/>
          <w:szCs w:val="22"/>
        </w:rPr>
      </w:pPr>
      <w:r w:rsidRPr="009B3040">
        <w:rPr>
          <w:b/>
          <w:sz w:val="22"/>
          <w:szCs w:val="22"/>
        </w:rPr>
        <w:t>Prepayment Penalties</w:t>
      </w:r>
      <w:r w:rsidRPr="009B3040">
        <w:rPr>
          <w:sz w:val="22"/>
          <w:szCs w:val="22"/>
        </w:rPr>
        <w:t>.  These are penalties enforced by the lender for prepaying a loan</w:t>
      </w:r>
      <w:r w:rsidR="009B3040" w:rsidRPr="009B3040">
        <w:rPr>
          <w:sz w:val="22"/>
          <w:szCs w:val="22"/>
        </w:rPr>
        <w:t>.</w:t>
      </w:r>
    </w:p>
    <w:p w14:paraId="076F0C5F" w14:textId="77777777" w:rsidR="00A85B7D" w:rsidRPr="009B3040" w:rsidRDefault="00A85B7D" w:rsidP="009D5BF1">
      <w:pPr>
        <w:autoSpaceDE w:val="0"/>
        <w:autoSpaceDN w:val="0"/>
        <w:adjustRightInd w:val="0"/>
        <w:rPr>
          <w:b/>
          <w:sz w:val="22"/>
          <w:szCs w:val="22"/>
        </w:rPr>
      </w:pPr>
    </w:p>
    <w:p w14:paraId="4A3A5EA5" w14:textId="77777777" w:rsidR="009D5BF1" w:rsidRPr="009B3040" w:rsidRDefault="009D5BF1" w:rsidP="009D5BF1">
      <w:pPr>
        <w:autoSpaceDE w:val="0"/>
        <w:autoSpaceDN w:val="0"/>
        <w:adjustRightInd w:val="0"/>
        <w:rPr>
          <w:sz w:val="22"/>
          <w:szCs w:val="22"/>
        </w:rPr>
      </w:pPr>
      <w:r w:rsidRPr="009B3040">
        <w:rPr>
          <w:b/>
          <w:sz w:val="22"/>
          <w:szCs w:val="22"/>
        </w:rPr>
        <w:t>Pre-qualified</w:t>
      </w:r>
      <w:r w:rsidRPr="009B3040">
        <w:rPr>
          <w:sz w:val="22"/>
          <w:szCs w:val="22"/>
        </w:rPr>
        <w:t>.  Pre-qualified is a process where lenders estimate your credit based on information you tell them.  I recommend you get pre-approved, not pre-qualified.</w:t>
      </w:r>
    </w:p>
    <w:p w14:paraId="3C4DBA61" w14:textId="77777777" w:rsidR="009D5BF1" w:rsidRPr="009B3040" w:rsidRDefault="009D5BF1" w:rsidP="009D5BF1">
      <w:pPr>
        <w:autoSpaceDE w:val="0"/>
        <w:autoSpaceDN w:val="0"/>
        <w:adjustRightInd w:val="0"/>
        <w:rPr>
          <w:b/>
          <w:sz w:val="22"/>
          <w:szCs w:val="22"/>
        </w:rPr>
      </w:pPr>
    </w:p>
    <w:p w14:paraId="0CF3FE4C" w14:textId="77777777" w:rsidR="008F3964" w:rsidRPr="009B3040" w:rsidRDefault="008F3964" w:rsidP="009D5BF1">
      <w:pPr>
        <w:autoSpaceDE w:val="0"/>
        <w:autoSpaceDN w:val="0"/>
        <w:adjustRightInd w:val="0"/>
        <w:rPr>
          <w:b/>
          <w:sz w:val="22"/>
          <w:szCs w:val="22"/>
        </w:rPr>
      </w:pPr>
      <w:r w:rsidRPr="009B3040">
        <w:rPr>
          <w:b/>
          <w:sz w:val="22"/>
          <w:szCs w:val="22"/>
        </w:rPr>
        <w:t xml:space="preserve">Private Mortgage Insurance </w:t>
      </w:r>
      <w:r w:rsidRPr="009B3040">
        <w:rPr>
          <w:sz w:val="22"/>
          <w:szCs w:val="22"/>
        </w:rPr>
        <w:t>(PMI).  This is an insurance policy the borrower buys to protect the lender from non-payment of the loan.  PMI policies are usually required if your down payment is less than 20% of the appraised value.</w:t>
      </w:r>
    </w:p>
    <w:p w14:paraId="076F6209" w14:textId="77777777" w:rsidR="008F3964" w:rsidRPr="009B3040" w:rsidRDefault="008F3964" w:rsidP="009D5BF1">
      <w:pPr>
        <w:autoSpaceDE w:val="0"/>
        <w:autoSpaceDN w:val="0"/>
        <w:adjustRightInd w:val="0"/>
        <w:rPr>
          <w:b/>
          <w:sz w:val="22"/>
          <w:szCs w:val="22"/>
        </w:rPr>
      </w:pPr>
    </w:p>
    <w:p w14:paraId="57109E21" w14:textId="77777777" w:rsidR="009D5BF1" w:rsidRPr="009B3040" w:rsidRDefault="009D5BF1" w:rsidP="009D5BF1">
      <w:pPr>
        <w:autoSpaceDE w:val="0"/>
        <w:autoSpaceDN w:val="0"/>
        <w:adjustRightInd w:val="0"/>
        <w:rPr>
          <w:sz w:val="22"/>
          <w:szCs w:val="22"/>
        </w:rPr>
      </w:pPr>
      <w:r w:rsidRPr="009B3040">
        <w:rPr>
          <w:b/>
          <w:sz w:val="22"/>
          <w:szCs w:val="22"/>
        </w:rPr>
        <w:t>Realtor</w:t>
      </w:r>
      <w:r w:rsidRPr="009B3040">
        <w:rPr>
          <w:sz w:val="22"/>
          <w:szCs w:val="22"/>
        </w:rPr>
        <w:t xml:space="preserve"> </w:t>
      </w:r>
      <w:r w:rsidRPr="009B3040">
        <w:rPr>
          <w:b/>
          <w:sz w:val="22"/>
          <w:szCs w:val="22"/>
        </w:rPr>
        <w:t>or Real Estate Broker</w:t>
      </w:r>
      <w:r w:rsidRPr="009B3040">
        <w:rPr>
          <w:sz w:val="22"/>
          <w:szCs w:val="22"/>
        </w:rPr>
        <w:t xml:space="preserve">.  This is a person supposedly trained in the process of selling and buying real estate.  </w:t>
      </w:r>
    </w:p>
    <w:p w14:paraId="338F2DEF" w14:textId="77777777" w:rsidR="009D5BF1" w:rsidRPr="009B3040" w:rsidRDefault="009D5BF1" w:rsidP="001B0467">
      <w:pPr>
        <w:autoSpaceDE w:val="0"/>
        <w:autoSpaceDN w:val="0"/>
        <w:adjustRightInd w:val="0"/>
        <w:rPr>
          <w:b/>
          <w:sz w:val="22"/>
          <w:szCs w:val="22"/>
        </w:rPr>
      </w:pPr>
    </w:p>
    <w:p w14:paraId="16E1EA6A" w14:textId="77777777" w:rsidR="00A85B7D" w:rsidRPr="009B3040" w:rsidRDefault="00A85B7D" w:rsidP="00A85B7D">
      <w:pPr>
        <w:autoSpaceDE w:val="0"/>
        <w:autoSpaceDN w:val="0"/>
        <w:adjustRightInd w:val="0"/>
        <w:rPr>
          <w:sz w:val="22"/>
          <w:szCs w:val="22"/>
        </w:rPr>
      </w:pPr>
      <w:r w:rsidRPr="009B3040">
        <w:rPr>
          <w:b/>
          <w:sz w:val="22"/>
          <w:szCs w:val="22"/>
        </w:rPr>
        <w:t>Refinance.</w:t>
      </w:r>
      <w:r w:rsidRPr="009B3040">
        <w:rPr>
          <w:sz w:val="22"/>
          <w:szCs w:val="22"/>
        </w:rPr>
        <w:t xml:space="preserve">  The process of getting another mortgage loan on your home and repaying the old loan with a goal to reducing your interest and other costs overall.</w:t>
      </w:r>
    </w:p>
    <w:p w14:paraId="73EAAE02" w14:textId="77777777" w:rsidR="00A85B7D" w:rsidRPr="009B3040" w:rsidRDefault="00A85B7D" w:rsidP="001B0467">
      <w:pPr>
        <w:autoSpaceDE w:val="0"/>
        <w:autoSpaceDN w:val="0"/>
        <w:adjustRightInd w:val="0"/>
        <w:rPr>
          <w:b/>
          <w:sz w:val="22"/>
          <w:szCs w:val="22"/>
        </w:rPr>
      </w:pPr>
    </w:p>
    <w:p w14:paraId="0D228A33" w14:textId="77777777" w:rsidR="008F3964" w:rsidRPr="009B3040" w:rsidRDefault="008F3964" w:rsidP="009D5BF1">
      <w:pPr>
        <w:autoSpaceDE w:val="0"/>
        <w:autoSpaceDN w:val="0"/>
        <w:adjustRightInd w:val="0"/>
        <w:rPr>
          <w:sz w:val="22"/>
          <w:szCs w:val="22"/>
        </w:rPr>
      </w:pPr>
      <w:r w:rsidRPr="009B3040">
        <w:rPr>
          <w:b/>
          <w:sz w:val="22"/>
          <w:szCs w:val="22"/>
        </w:rPr>
        <w:t xml:space="preserve">Title Insurance. </w:t>
      </w:r>
      <w:r w:rsidRPr="009B3040">
        <w:rPr>
          <w:sz w:val="22"/>
          <w:szCs w:val="22"/>
        </w:rPr>
        <w:t xml:space="preserve"> This is an insurance policy that insures you against errors in the title search, guaranteeing your and your lenders financial interest in the property.</w:t>
      </w:r>
    </w:p>
    <w:p w14:paraId="011C8998" w14:textId="77777777" w:rsidR="008F3964" w:rsidRPr="009B3040" w:rsidRDefault="008F3964" w:rsidP="009D5BF1">
      <w:pPr>
        <w:autoSpaceDE w:val="0"/>
        <w:autoSpaceDN w:val="0"/>
        <w:adjustRightInd w:val="0"/>
        <w:rPr>
          <w:b/>
          <w:sz w:val="22"/>
          <w:szCs w:val="22"/>
        </w:rPr>
      </w:pPr>
    </w:p>
    <w:p w14:paraId="3ED72F23" w14:textId="77777777" w:rsidR="009D5BF1" w:rsidRPr="009B3040" w:rsidRDefault="009D5BF1" w:rsidP="009D5BF1">
      <w:pPr>
        <w:autoSpaceDE w:val="0"/>
        <w:autoSpaceDN w:val="0"/>
        <w:adjustRightInd w:val="0"/>
        <w:rPr>
          <w:sz w:val="22"/>
          <w:szCs w:val="22"/>
        </w:rPr>
      </w:pPr>
      <w:r w:rsidRPr="009B3040">
        <w:rPr>
          <w:b/>
          <w:sz w:val="22"/>
          <w:szCs w:val="22"/>
        </w:rPr>
        <w:t>Underwriting</w:t>
      </w:r>
      <w:r w:rsidRPr="009B3040">
        <w:rPr>
          <w:sz w:val="22"/>
          <w:szCs w:val="22"/>
        </w:rPr>
        <w:t>.  Underwriting is the process whereby the borrower fulfills the requirement of the lender and the lender funds the loan</w:t>
      </w:r>
      <w:r w:rsidR="009639CF" w:rsidRPr="009B3040">
        <w:rPr>
          <w:sz w:val="22"/>
          <w:szCs w:val="22"/>
        </w:rPr>
        <w:t xml:space="preserve">.  </w:t>
      </w:r>
    </w:p>
    <w:p w14:paraId="60381DEB" w14:textId="77777777" w:rsidR="009D5BF1" w:rsidRPr="009B3040" w:rsidRDefault="009D5BF1" w:rsidP="00410CB3">
      <w:pPr>
        <w:autoSpaceDE w:val="0"/>
        <w:autoSpaceDN w:val="0"/>
        <w:adjustRightInd w:val="0"/>
        <w:rPr>
          <w:b/>
          <w:sz w:val="22"/>
          <w:szCs w:val="22"/>
        </w:rPr>
      </w:pPr>
    </w:p>
    <w:p w14:paraId="63E09B42" w14:textId="77777777" w:rsidR="008735A4" w:rsidRPr="009B3040" w:rsidRDefault="009D5BF1" w:rsidP="001B0467">
      <w:pPr>
        <w:autoSpaceDE w:val="0"/>
        <w:autoSpaceDN w:val="0"/>
        <w:adjustRightInd w:val="0"/>
        <w:rPr>
          <w:sz w:val="22"/>
          <w:szCs w:val="22"/>
        </w:rPr>
      </w:pPr>
      <w:r w:rsidRPr="009B3040">
        <w:rPr>
          <w:b/>
          <w:sz w:val="22"/>
          <w:szCs w:val="22"/>
        </w:rPr>
        <w:t>Upfront costs</w:t>
      </w:r>
      <w:r w:rsidRPr="009B3040">
        <w:rPr>
          <w:sz w:val="22"/>
          <w:szCs w:val="22"/>
        </w:rPr>
        <w:t xml:space="preserve">.  These are cost due at the signing of the loan which include closing costs and points, </w:t>
      </w:r>
      <w:r w:rsidR="00FE3ECA" w:rsidRPr="009B3040">
        <w:rPr>
          <w:sz w:val="22"/>
          <w:szCs w:val="22"/>
        </w:rPr>
        <w:t>d</w:t>
      </w:r>
      <w:r w:rsidRPr="009B3040">
        <w:rPr>
          <w:sz w:val="22"/>
          <w:szCs w:val="22"/>
        </w:rPr>
        <w:t>own payment (3-20 percent of the loan amount), and other closing costs including points</w:t>
      </w:r>
      <w:r w:rsidR="009B3040" w:rsidRPr="009B3040">
        <w:rPr>
          <w:sz w:val="22"/>
          <w:szCs w:val="22"/>
        </w:rPr>
        <w:t>.</w:t>
      </w:r>
    </w:p>
    <w:sectPr w:rsidR="008735A4" w:rsidRPr="009B3040" w:rsidSect="001B0467">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8C4E46" w14:textId="77777777" w:rsidR="00A80765" w:rsidRDefault="00A80765" w:rsidP="006216EC">
      <w:r>
        <w:separator/>
      </w:r>
    </w:p>
  </w:endnote>
  <w:endnote w:type="continuationSeparator" w:id="0">
    <w:p w14:paraId="4BA55CF4" w14:textId="77777777" w:rsidR="00A80765" w:rsidRDefault="00A80765"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14:paraId="6269B198" w14:textId="77777777" w:rsidR="006216EC" w:rsidRDefault="006216EC">
            <w:pPr>
              <w:pStyle w:val="Footer"/>
              <w:jc w:val="center"/>
            </w:pPr>
          </w:p>
          <w:p w14:paraId="0BCF0F2E" w14:textId="77777777" w:rsidR="006216EC" w:rsidRDefault="006216EC"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890CB4">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890CB4">
              <w:rPr>
                <w:b/>
                <w:bCs/>
                <w:noProof/>
              </w:rPr>
              <w:t>2</w:t>
            </w:r>
            <w:r>
              <w:rPr>
                <w:b/>
                <w:bCs/>
              </w:rPr>
              <w:fldChar w:fldCharType="end"/>
            </w:r>
          </w:p>
        </w:sdtContent>
      </w:sdt>
    </w:sdtContent>
  </w:sdt>
  <w:p w14:paraId="21860DF6" w14:textId="77777777" w:rsidR="006216EC" w:rsidRDefault="006216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BEDE57" w14:textId="77777777" w:rsidR="00A80765" w:rsidRDefault="00A80765" w:rsidP="006216EC">
      <w:r>
        <w:separator/>
      </w:r>
    </w:p>
  </w:footnote>
  <w:footnote w:type="continuationSeparator" w:id="0">
    <w:p w14:paraId="3C2A89E3" w14:textId="77777777" w:rsidR="00A80765" w:rsidRDefault="00A80765" w:rsidP="00621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30DFB4" w14:textId="77777777" w:rsidR="006216EC" w:rsidRDefault="006216EC"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displayBackgroundShape/>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7D2A"/>
    <w:rsid w:val="000003D7"/>
    <w:rsid w:val="00030BE4"/>
    <w:rsid w:val="00036125"/>
    <w:rsid w:val="000375F5"/>
    <w:rsid w:val="00043B39"/>
    <w:rsid w:val="00045187"/>
    <w:rsid w:val="00053F05"/>
    <w:rsid w:val="0005656A"/>
    <w:rsid w:val="000679D6"/>
    <w:rsid w:val="00093C2E"/>
    <w:rsid w:val="000941E9"/>
    <w:rsid w:val="0009799A"/>
    <w:rsid w:val="000B146B"/>
    <w:rsid w:val="000C0190"/>
    <w:rsid w:val="000C1B0F"/>
    <w:rsid w:val="000D2CBA"/>
    <w:rsid w:val="000E7F0A"/>
    <w:rsid w:val="00102B39"/>
    <w:rsid w:val="001177B9"/>
    <w:rsid w:val="00171A95"/>
    <w:rsid w:val="00174D4E"/>
    <w:rsid w:val="00186BC2"/>
    <w:rsid w:val="001B0467"/>
    <w:rsid w:val="001D2A3C"/>
    <w:rsid w:val="001E1CBF"/>
    <w:rsid w:val="001E5632"/>
    <w:rsid w:val="001F1250"/>
    <w:rsid w:val="001F73AE"/>
    <w:rsid w:val="00206FE2"/>
    <w:rsid w:val="00224D8D"/>
    <w:rsid w:val="002271AA"/>
    <w:rsid w:val="002351D0"/>
    <w:rsid w:val="00236BE8"/>
    <w:rsid w:val="0024362B"/>
    <w:rsid w:val="00245901"/>
    <w:rsid w:val="0028068C"/>
    <w:rsid w:val="002B476F"/>
    <w:rsid w:val="002F413E"/>
    <w:rsid w:val="003075B1"/>
    <w:rsid w:val="00307CC8"/>
    <w:rsid w:val="0031528A"/>
    <w:rsid w:val="00333898"/>
    <w:rsid w:val="0034056E"/>
    <w:rsid w:val="00340BD0"/>
    <w:rsid w:val="00386D80"/>
    <w:rsid w:val="003B1D81"/>
    <w:rsid w:val="003D36DB"/>
    <w:rsid w:val="00410CB3"/>
    <w:rsid w:val="004168D7"/>
    <w:rsid w:val="004234BF"/>
    <w:rsid w:val="004424C5"/>
    <w:rsid w:val="00457B8E"/>
    <w:rsid w:val="00457D2A"/>
    <w:rsid w:val="00485733"/>
    <w:rsid w:val="00494B43"/>
    <w:rsid w:val="00496D68"/>
    <w:rsid w:val="004B343D"/>
    <w:rsid w:val="004B73CE"/>
    <w:rsid w:val="004C135C"/>
    <w:rsid w:val="004C1F13"/>
    <w:rsid w:val="00515703"/>
    <w:rsid w:val="00555E3E"/>
    <w:rsid w:val="00560C61"/>
    <w:rsid w:val="00591E77"/>
    <w:rsid w:val="00593901"/>
    <w:rsid w:val="00594803"/>
    <w:rsid w:val="00597A8B"/>
    <w:rsid w:val="005C7805"/>
    <w:rsid w:val="00600EE2"/>
    <w:rsid w:val="00612EF2"/>
    <w:rsid w:val="006216EC"/>
    <w:rsid w:val="00627B80"/>
    <w:rsid w:val="006344BC"/>
    <w:rsid w:val="006424C6"/>
    <w:rsid w:val="00650B19"/>
    <w:rsid w:val="00680F47"/>
    <w:rsid w:val="006A3CD0"/>
    <w:rsid w:val="006B3E34"/>
    <w:rsid w:val="006C511F"/>
    <w:rsid w:val="006D763F"/>
    <w:rsid w:val="00721DCE"/>
    <w:rsid w:val="007267FD"/>
    <w:rsid w:val="007315E9"/>
    <w:rsid w:val="00750131"/>
    <w:rsid w:val="007525AA"/>
    <w:rsid w:val="007574DD"/>
    <w:rsid w:val="0077593B"/>
    <w:rsid w:val="00777421"/>
    <w:rsid w:val="00787FB2"/>
    <w:rsid w:val="007C3348"/>
    <w:rsid w:val="007D1AAC"/>
    <w:rsid w:val="007F5417"/>
    <w:rsid w:val="008026E9"/>
    <w:rsid w:val="00814914"/>
    <w:rsid w:val="0082244B"/>
    <w:rsid w:val="00824F0D"/>
    <w:rsid w:val="00857E6C"/>
    <w:rsid w:val="0086553A"/>
    <w:rsid w:val="008735A4"/>
    <w:rsid w:val="00890CB4"/>
    <w:rsid w:val="008915C8"/>
    <w:rsid w:val="00897D44"/>
    <w:rsid w:val="008A3BE7"/>
    <w:rsid w:val="008A5C0E"/>
    <w:rsid w:val="008A6883"/>
    <w:rsid w:val="008B5D15"/>
    <w:rsid w:val="008C5AD9"/>
    <w:rsid w:val="008C6E98"/>
    <w:rsid w:val="008D4E1C"/>
    <w:rsid w:val="008E044B"/>
    <w:rsid w:val="008F3536"/>
    <w:rsid w:val="008F3964"/>
    <w:rsid w:val="008F3FBA"/>
    <w:rsid w:val="009118FA"/>
    <w:rsid w:val="00962DB9"/>
    <w:rsid w:val="009639CF"/>
    <w:rsid w:val="009944C3"/>
    <w:rsid w:val="009B2679"/>
    <w:rsid w:val="009B3040"/>
    <w:rsid w:val="009C2924"/>
    <w:rsid w:val="009D2880"/>
    <w:rsid w:val="009D5BF1"/>
    <w:rsid w:val="009E1DE5"/>
    <w:rsid w:val="00A161CB"/>
    <w:rsid w:val="00A247BB"/>
    <w:rsid w:val="00A254D9"/>
    <w:rsid w:val="00A33E56"/>
    <w:rsid w:val="00A52A6D"/>
    <w:rsid w:val="00A653F5"/>
    <w:rsid w:val="00A679DC"/>
    <w:rsid w:val="00A80765"/>
    <w:rsid w:val="00A81B00"/>
    <w:rsid w:val="00A85B7D"/>
    <w:rsid w:val="00A87C74"/>
    <w:rsid w:val="00AA1DCC"/>
    <w:rsid w:val="00AD6E85"/>
    <w:rsid w:val="00AF10D3"/>
    <w:rsid w:val="00B15ADB"/>
    <w:rsid w:val="00B600F3"/>
    <w:rsid w:val="00B81046"/>
    <w:rsid w:val="00B936CC"/>
    <w:rsid w:val="00BA3F8A"/>
    <w:rsid w:val="00BB609E"/>
    <w:rsid w:val="00BD225E"/>
    <w:rsid w:val="00BD66DA"/>
    <w:rsid w:val="00BE1D89"/>
    <w:rsid w:val="00C049D4"/>
    <w:rsid w:val="00C363CA"/>
    <w:rsid w:val="00C405F2"/>
    <w:rsid w:val="00C76F2B"/>
    <w:rsid w:val="00C80219"/>
    <w:rsid w:val="00C82ECC"/>
    <w:rsid w:val="00C8377E"/>
    <w:rsid w:val="00C902D4"/>
    <w:rsid w:val="00C91FAD"/>
    <w:rsid w:val="00CA5499"/>
    <w:rsid w:val="00CB0A6D"/>
    <w:rsid w:val="00CD45C1"/>
    <w:rsid w:val="00CE04FC"/>
    <w:rsid w:val="00D01C7A"/>
    <w:rsid w:val="00D32E76"/>
    <w:rsid w:val="00D34041"/>
    <w:rsid w:val="00D34B1D"/>
    <w:rsid w:val="00D91CDC"/>
    <w:rsid w:val="00DC1FFB"/>
    <w:rsid w:val="00DF1D38"/>
    <w:rsid w:val="00DF3545"/>
    <w:rsid w:val="00E14953"/>
    <w:rsid w:val="00E312CB"/>
    <w:rsid w:val="00E31343"/>
    <w:rsid w:val="00E4632D"/>
    <w:rsid w:val="00E6247B"/>
    <w:rsid w:val="00E7074B"/>
    <w:rsid w:val="00E74778"/>
    <w:rsid w:val="00E76C5A"/>
    <w:rsid w:val="00EC1792"/>
    <w:rsid w:val="00EE16F8"/>
    <w:rsid w:val="00EE191F"/>
    <w:rsid w:val="00EF4620"/>
    <w:rsid w:val="00EF5AA6"/>
    <w:rsid w:val="00F0332B"/>
    <w:rsid w:val="00F1132B"/>
    <w:rsid w:val="00F30420"/>
    <w:rsid w:val="00F53813"/>
    <w:rsid w:val="00FB0CEF"/>
    <w:rsid w:val="00FC2553"/>
    <w:rsid w:val="00FD4140"/>
    <w:rsid w:val="00FE3E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082E189"/>
  <w15:docId w15:val="{F9837580-6B31-4F11-9F94-59A15CC63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235</TotalTime>
  <Pages>2</Pages>
  <Words>801</Words>
  <Characters>4079</Characters>
  <Application>Microsoft Office Word</Application>
  <DocSecurity>0</DocSecurity>
  <Lines>79</Lines>
  <Paragraphs>19</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4861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17</cp:revision>
  <cp:lastPrinted>2015-02-05T14:47:00Z</cp:lastPrinted>
  <dcterms:created xsi:type="dcterms:W3CDTF">2015-02-05T14:26:00Z</dcterms:created>
  <dcterms:modified xsi:type="dcterms:W3CDTF">2020-02-07T19:35:00Z</dcterms:modified>
</cp:coreProperties>
</file>