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3E1E" w:rsidRPr="007F4F85" w:rsidRDefault="00F92357" w:rsidP="007F4F85">
      <w:pPr>
        <w:pStyle w:val="Heading1"/>
        <w:keepNext w:val="0"/>
        <w:widowControl w:val="0"/>
        <w:spacing w:before="0"/>
        <w:jc w:val="center"/>
        <w:rPr>
          <w:rFonts w:cs="Times New Roman"/>
          <w:sz w:val="24"/>
          <w:szCs w:val="24"/>
        </w:rPr>
      </w:pPr>
      <w:r>
        <w:rPr>
          <w:rFonts w:cs="Times New Roman"/>
          <w:sz w:val="24"/>
          <w:szCs w:val="24"/>
        </w:rPr>
        <w:t xml:space="preserve">Understanding and Managing Credit </w:t>
      </w:r>
      <w:bookmarkStart w:id="0" w:name="_GoBack"/>
      <w:bookmarkEnd w:id="0"/>
      <w:r w:rsidR="00914EF4" w:rsidRPr="007F4F85">
        <w:rPr>
          <w:rFonts w:cs="Times New Roman"/>
          <w:sz w:val="24"/>
          <w:szCs w:val="24"/>
        </w:rPr>
        <w:t>Summary</w:t>
      </w:r>
    </w:p>
    <w:p w:rsidR="009D5F3C" w:rsidRPr="007F4F85" w:rsidRDefault="00D83E1E" w:rsidP="007F4F85">
      <w:pPr>
        <w:widowControl w:val="0"/>
        <w:jc w:val="center"/>
        <w:rPr>
          <w:b/>
          <w:bCs/>
        </w:rPr>
      </w:pPr>
      <w:r w:rsidRPr="007F4F85">
        <w:rPr>
          <w:b/>
          <w:bCs/>
        </w:rPr>
        <w:t>Sudweeks</w:t>
      </w:r>
      <w:r w:rsidR="00F92357">
        <w:rPr>
          <w:b/>
          <w:bCs/>
        </w:rPr>
        <w:t xml:space="preserve"> </w:t>
      </w:r>
      <w:r w:rsidR="00F92357">
        <w:t>MBA 620/Fin</w:t>
      </w:r>
      <w:r w:rsidR="00F92357" w:rsidRPr="007F4F85">
        <w:t xml:space="preserve"> 418 Day 8</w:t>
      </w:r>
    </w:p>
    <w:p w:rsidR="007F4F85" w:rsidRPr="007F4F85" w:rsidRDefault="00F92357" w:rsidP="007F4F85">
      <w:pPr>
        <w:widowControl w:val="0"/>
        <w:jc w:val="center"/>
      </w:pPr>
      <w:r>
        <w:t>2020</w:t>
      </w:r>
    </w:p>
    <w:p w:rsidR="007F4F85" w:rsidRPr="007F4F85" w:rsidRDefault="007F4F85" w:rsidP="007F4F85">
      <w:pPr>
        <w:widowControl w:val="0"/>
        <w:jc w:val="center"/>
      </w:pPr>
    </w:p>
    <w:p w:rsidR="00D83E1E" w:rsidRPr="007F4F85" w:rsidRDefault="00D83E1E" w:rsidP="007F4F85">
      <w:pPr>
        <w:widowControl w:val="0"/>
        <w:pBdr>
          <w:top w:val="single" w:sz="4" w:space="1" w:color="auto"/>
        </w:pBdr>
      </w:pPr>
    </w:p>
    <w:p w:rsidR="00D83E1E" w:rsidRPr="007F4F85" w:rsidRDefault="00914EF4" w:rsidP="007F4F85">
      <w:pPr>
        <w:pStyle w:val="Heading1"/>
        <w:keepNext w:val="0"/>
        <w:widowControl w:val="0"/>
        <w:rPr>
          <w:rFonts w:cs="Times New Roman"/>
          <w:sz w:val="24"/>
          <w:szCs w:val="24"/>
        </w:rPr>
      </w:pPr>
      <w:r w:rsidRPr="007F4F85">
        <w:rPr>
          <w:rFonts w:cs="Times New Roman"/>
          <w:sz w:val="24"/>
          <w:szCs w:val="24"/>
        </w:rPr>
        <w:fldChar w:fldCharType="begin"/>
      </w:r>
      <w:r w:rsidRPr="007F4F85">
        <w:rPr>
          <w:rFonts w:cs="Times New Roman"/>
          <w:sz w:val="24"/>
          <w:szCs w:val="24"/>
        </w:rPr>
        <w:instrText xml:space="preserve"> AUTONUMOUT </w:instrText>
      </w:r>
      <w:r w:rsidRPr="007F4F85">
        <w:rPr>
          <w:rFonts w:cs="Times New Roman"/>
          <w:sz w:val="24"/>
          <w:szCs w:val="24"/>
        </w:rPr>
        <w:fldChar w:fldCharType="end"/>
      </w:r>
      <w:r w:rsidRPr="007F4F85">
        <w:rPr>
          <w:rFonts w:cs="Times New Roman"/>
          <w:sz w:val="24"/>
          <w:szCs w:val="24"/>
        </w:rPr>
        <w:t xml:space="preserve">  </w:t>
      </w:r>
      <w:r w:rsidR="00D83E1E" w:rsidRPr="007F4F85">
        <w:rPr>
          <w:rFonts w:cs="Times New Roman"/>
          <w:sz w:val="24"/>
          <w:szCs w:val="24"/>
        </w:rPr>
        <w:t>Understand the correct uses of credit cards and how they can help (or hinder) you attain</w:t>
      </w:r>
      <w:r w:rsidR="00112083">
        <w:rPr>
          <w:rFonts w:cs="Times New Roman"/>
          <w:sz w:val="24"/>
          <w:szCs w:val="24"/>
        </w:rPr>
        <w:t>ing</w:t>
      </w:r>
      <w:r w:rsidR="00D83E1E" w:rsidRPr="007F4F85">
        <w:rPr>
          <w:rFonts w:cs="Times New Roman"/>
          <w:sz w:val="24"/>
          <w:szCs w:val="24"/>
        </w:rPr>
        <w:t xml:space="preserve"> your financial goals </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showed the average Credit Card Debt per household—its going up</w:t>
      </w:r>
    </w:p>
    <w:p w:rsidR="007F4F85" w:rsidRDefault="007F4F85"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must learn to manage our </w:t>
      </w:r>
      <w:r w:rsidR="00112083">
        <w:rPr>
          <w:rFonts w:cs="Times New Roman"/>
          <w:szCs w:val="24"/>
        </w:rPr>
        <w:t xml:space="preserve">open and revolving </w:t>
      </w:r>
      <w:r w:rsidRPr="007F4F85">
        <w:rPr>
          <w:rFonts w:cs="Times New Roman"/>
          <w:szCs w:val="24"/>
        </w:rPr>
        <w:t xml:space="preserve">credit </w:t>
      </w:r>
      <w:r w:rsidR="00112083">
        <w:rPr>
          <w:rFonts w:cs="Times New Roman"/>
          <w:szCs w:val="24"/>
        </w:rPr>
        <w:t>(</w:t>
      </w:r>
      <w:r w:rsidRPr="007F4F85">
        <w:rPr>
          <w:rFonts w:cs="Times New Roman"/>
          <w:szCs w:val="24"/>
        </w:rPr>
        <w:t>and debt</w:t>
      </w:r>
      <w:r w:rsidR="00112083">
        <w:rPr>
          <w:rFonts w:cs="Times New Roman"/>
          <w:szCs w:val="24"/>
        </w:rPr>
        <w:t>)</w:t>
      </w:r>
    </w:p>
    <w:p w:rsidR="00DF408C" w:rsidRPr="00112083" w:rsidRDefault="00112083" w:rsidP="00112083">
      <w:pPr>
        <w:pStyle w:val="Heading1"/>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W</w:t>
      </w:r>
      <w:r>
        <w:t xml:space="preserve">e discussed </w:t>
      </w:r>
      <w:r w:rsidRPr="00112083">
        <w:t xml:space="preserve">the </w:t>
      </w:r>
      <w:r>
        <w:t>p</w:t>
      </w:r>
      <w:r w:rsidRPr="00112083">
        <w:t>r</w:t>
      </w:r>
      <w:r>
        <w:t>inciples of using credit wisely</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Know yourself, your mission, values, vision and your goals</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Know where you are financially, especially in regards to your budget, assets and liabilities</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Pay off all credit cards and other debt monthly</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Only make purchases that are in your budget and that are planned for, particularly large purchases</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Don’t go into debt except for a modest home and modest education</w:t>
      </w:r>
    </w:p>
    <w:p w:rsidR="00DF408C" w:rsidRPr="00112083" w:rsidRDefault="00112083" w:rsidP="00112083">
      <w:pPr>
        <w:pStyle w:val="Heading3"/>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112083">
        <w:t xml:space="preserve">  Review your credit score and credit reports annually to ensure correctness and no identity theft</w:t>
      </w:r>
    </w:p>
    <w:p w:rsidR="00914EF4" w:rsidRPr="007F4F85" w:rsidRDefault="00914EF4" w:rsidP="007F4F85">
      <w:pPr>
        <w:pStyle w:val="Heading1"/>
        <w:keepNext w:val="0"/>
        <w:widowControl w:val="0"/>
        <w:rPr>
          <w:rFonts w:eastAsia="Arial" w:cs="Times New Roman"/>
          <w:sz w:val="24"/>
          <w:szCs w:val="24"/>
        </w:rPr>
      </w:pPr>
      <w:r w:rsidRPr="007F4F85">
        <w:rPr>
          <w:rFonts w:cs="Times New Roman"/>
          <w:sz w:val="24"/>
          <w:szCs w:val="24"/>
        </w:rPr>
        <w:fldChar w:fldCharType="begin"/>
      </w:r>
      <w:r w:rsidRPr="007F4F85">
        <w:rPr>
          <w:rFonts w:cs="Times New Roman"/>
          <w:sz w:val="24"/>
          <w:szCs w:val="24"/>
        </w:rPr>
        <w:instrText xml:space="preserve"> AUTONUMOUT </w:instrText>
      </w:r>
      <w:r w:rsidRPr="007F4F85">
        <w:rPr>
          <w:rFonts w:cs="Times New Roman"/>
          <w:sz w:val="24"/>
          <w:szCs w:val="24"/>
        </w:rPr>
        <w:fldChar w:fldCharType="end"/>
      </w:r>
      <w:r w:rsidRPr="007F4F85">
        <w:rPr>
          <w:rFonts w:cs="Times New Roman"/>
          <w:sz w:val="24"/>
          <w:szCs w:val="24"/>
        </w:rPr>
        <w:t xml:space="preserve">  </w:t>
      </w:r>
      <w:r w:rsidR="00D83E1E" w:rsidRPr="007F4F85">
        <w:rPr>
          <w:rFonts w:eastAsia="Arial" w:cs="Times New Roman"/>
          <w:sz w:val="24"/>
          <w:szCs w:val="24"/>
        </w:rPr>
        <w:t>Know about credit evaluation, credit repo</w:t>
      </w:r>
      <w:r w:rsidRPr="007F4F85">
        <w:rPr>
          <w:rFonts w:eastAsia="Arial" w:cs="Times New Roman"/>
          <w:sz w:val="24"/>
          <w:szCs w:val="24"/>
        </w:rPr>
        <w:t>rts, and your FICO credit score</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introduced you to Credit Reports, Evaluation and Scoring</w:t>
      </w:r>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Credit scoring is a critical part of our financial environment</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went th</w:t>
      </w:r>
      <w:r w:rsidR="007F4F85" w:rsidRPr="007F4F85">
        <w:rPr>
          <w:rFonts w:cs="Times New Roman"/>
          <w:szCs w:val="24"/>
        </w:rPr>
        <w:t>rough the weights of FICO score</w:t>
      </w:r>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Each of these five areas </w:t>
      </w:r>
      <w:proofErr w:type="gramStart"/>
      <w:r w:rsidRPr="007F4F85">
        <w:rPr>
          <w:rFonts w:cs="Times New Roman"/>
          <w:szCs w:val="24"/>
        </w:rPr>
        <w:t>should be watched</w:t>
      </w:r>
      <w:proofErr w:type="gramEnd"/>
      <w:r w:rsidRPr="007F4F85">
        <w:rPr>
          <w:rFonts w:cs="Times New Roman"/>
          <w:szCs w:val="24"/>
        </w:rPr>
        <w:t>.  They are:</w:t>
      </w:r>
    </w:p>
    <w:p w:rsidR="007F4F85" w:rsidRPr="007F4F85" w:rsidRDefault="007F4F85" w:rsidP="007F4F85">
      <w:pPr>
        <w:pStyle w:val="Heading4"/>
        <w:keepNext w:val="0"/>
        <w:widowControl w:val="0"/>
        <w:rPr>
          <w:szCs w:val="24"/>
        </w:rPr>
      </w:pPr>
      <w:r w:rsidRPr="007F4F85">
        <w:rPr>
          <w:szCs w:val="24"/>
        </w:rPr>
        <w:fldChar w:fldCharType="begin"/>
      </w:r>
      <w:r w:rsidRPr="007F4F85">
        <w:rPr>
          <w:szCs w:val="24"/>
        </w:rPr>
        <w:instrText xml:space="preserve"> AUTONUMOUT </w:instrText>
      </w:r>
      <w:r w:rsidRPr="007F4F85">
        <w:rPr>
          <w:szCs w:val="24"/>
        </w:rPr>
        <w:fldChar w:fldCharType="end"/>
      </w:r>
      <w:r w:rsidRPr="007F4F85">
        <w:rPr>
          <w:szCs w:val="24"/>
        </w:rPr>
        <w:t xml:space="preserve">  Payment Record: Pay bills on </w:t>
      </w:r>
      <w:proofErr w:type="gramStart"/>
      <w:r w:rsidRPr="007F4F85">
        <w:rPr>
          <w:szCs w:val="24"/>
        </w:rPr>
        <w:t>time  (</w:t>
      </w:r>
      <w:proofErr w:type="gramEnd"/>
      <w:r w:rsidRPr="007F4F85">
        <w:rPr>
          <w:szCs w:val="24"/>
        </w:rPr>
        <w:t>35%)</w:t>
      </w:r>
    </w:p>
    <w:p w:rsidR="007F4F85" w:rsidRPr="007F4F85" w:rsidRDefault="007F4F85" w:rsidP="007F4F85">
      <w:pPr>
        <w:pStyle w:val="Heading4"/>
        <w:keepNext w:val="0"/>
        <w:widowControl w:val="0"/>
        <w:rPr>
          <w:szCs w:val="24"/>
        </w:rPr>
      </w:pPr>
      <w:r w:rsidRPr="007F4F85">
        <w:rPr>
          <w:szCs w:val="24"/>
        </w:rPr>
        <w:fldChar w:fldCharType="begin"/>
      </w:r>
      <w:r w:rsidRPr="007F4F85">
        <w:rPr>
          <w:szCs w:val="24"/>
        </w:rPr>
        <w:instrText xml:space="preserve"> AUTONUMOUT </w:instrText>
      </w:r>
      <w:r w:rsidRPr="007F4F85">
        <w:rPr>
          <w:szCs w:val="24"/>
        </w:rPr>
        <w:fldChar w:fldCharType="end"/>
      </w:r>
      <w:r w:rsidRPr="007F4F85">
        <w:rPr>
          <w:szCs w:val="24"/>
        </w:rPr>
        <w:t xml:space="preserve">  Amount Owed:  As a % of Credit Limit &lt; 15</w:t>
      </w:r>
      <w:proofErr w:type="gramStart"/>
      <w:r w:rsidRPr="007F4F85">
        <w:rPr>
          <w:szCs w:val="24"/>
        </w:rPr>
        <w:t>%  (</w:t>
      </w:r>
      <w:proofErr w:type="gramEnd"/>
      <w:r w:rsidRPr="007F4F85">
        <w:rPr>
          <w:szCs w:val="24"/>
        </w:rPr>
        <w:t>30%)</w:t>
      </w:r>
    </w:p>
    <w:p w:rsidR="007F4F85" w:rsidRPr="007F4F85" w:rsidRDefault="007F4F85" w:rsidP="007F4F85">
      <w:pPr>
        <w:pStyle w:val="Heading4"/>
        <w:keepNext w:val="0"/>
        <w:widowControl w:val="0"/>
        <w:rPr>
          <w:szCs w:val="24"/>
        </w:rPr>
      </w:pPr>
      <w:r w:rsidRPr="007F4F85">
        <w:rPr>
          <w:szCs w:val="24"/>
        </w:rPr>
        <w:fldChar w:fldCharType="begin"/>
      </w:r>
      <w:r w:rsidRPr="007F4F85">
        <w:rPr>
          <w:szCs w:val="24"/>
        </w:rPr>
        <w:instrText xml:space="preserve"> AUTONUMOUT </w:instrText>
      </w:r>
      <w:r w:rsidRPr="007F4F85">
        <w:rPr>
          <w:szCs w:val="24"/>
        </w:rPr>
        <w:fldChar w:fldCharType="end"/>
      </w:r>
      <w:r w:rsidRPr="007F4F85">
        <w:rPr>
          <w:szCs w:val="24"/>
        </w:rPr>
        <w:t xml:space="preserve">  Credit History:  Keep oldest accounts (15%)</w:t>
      </w:r>
    </w:p>
    <w:p w:rsidR="007F4F85" w:rsidRPr="007F4F85" w:rsidRDefault="007F4F85" w:rsidP="007F4F85">
      <w:pPr>
        <w:pStyle w:val="Heading4"/>
        <w:keepNext w:val="0"/>
        <w:widowControl w:val="0"/>
        <w:rPr>
          <w:szCs w:val="24"/>
        </w:rPr>
      </w:pPr>
      <w:r w:rsidRPr="007F4F85">
        <w:rPr>
          <w:szCs w:val="24"/>
        </w:rPr>
        <w:fldChar w:fldCharType="begin"/>
      </w:r>
      <w:r w:rsidRPr="007F4F85">
        <w:rPr>
          <w:szCs w:val="24"/>
        </w:rPr>
        <w:instrText xml:space="preserve"> AUTONUMOUT </w:instrText>
      </w:r>
      <w:r w:rsidRPr="007F4F85">
        <w:rPr>
          <w:szCs w:val="24"/>
        </w:rPr>
        <w:fldChar w:fldCharType="end"/>
      </w:r>
      <w:r w:rsidRPr="007F4F85">
        <w:rPr>
          <w:szCs w:val="24"/>
        </w:rPr>
        <w:t xml:space="preserve">  Application History:  Not too many new accts (10%)</w:t>
      </w:r>
    </w:p>
    <w:p w:rsidR="007F4F85" w:rsidRPr="007F4F85" w:rsidRDefault="007F4F85" w:rsidP="007F4F85">
      <w:pPr>
        <w:pStyle w:val="Heading4"/>
        <w:keepNext w:val="0"/>
        <w:widowControl w:val="0"/>
        <w:rPr>
          <w:szCs w:val="24"/>
        </w:rPr>
      </w:pPr>
      <w:r w:rsidRPr="007F4F85">
        <w:rPr>
          <w:szCs w:val="24"/>
        </w:rPr>
        <w:fldChar w:fldCharType="begin"/>
      </w:r>
      <w:r w:rsidRPr="007F4F85">
        <w:rPr>
          <w:szCs w:val="24"/>
        </w:rPr>
        <w:instrText xml:space="preserve"> AUTONUMOUT </w:instrText>
      </w:r>
      <w:r w:rsidRPr="007F4F85">
        <w:rPr>
          <w:szCs w:val="24"/>
        </w:rPr>
        <w:fldChar w:fldCharType="end"/>
      </w:r>
      <w:r w:rsidRPr="007F4F85">
        <w:rPr>
          <w:szCs w:val="24"/>
        </w:rPr>
        <w:t xml:space="preserve">  Credit Mix:  Not too many of same </w:t>
      </w:r>
      <w:proofErr w:type="gramStart"/>
      <w:r w:rsidRPr="007F4F85">
        <w:rPr>
          <w:szCs w:val="24"/>
        </w:rPr>
        <w:t>type  (</w:t>
      </w:r>
      <w:proofErr w:type="gramEnd"/>
      <w:r w:rsidRPr="007F4F85">
        <w:rPr>
          <w:szCs w:val="24"/>
        </w:rPr>
        <w:t>10%)</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discussed what you should do to improve you</w:t>
      </w:r>
      <w:r w:rsidR="00CE7D2E" w:rsidRPr="007F4F85">
        <w:rPr>
          <w:rFonts w:cs="Times New Roman"/>
          <w:szCs w:val="24"/>
        </w:rPr>
        <w:t>r</w:t>
      </w:r>
      <w:r w:rsidRPr="007F4F85">
        <w:rPr>
          <w:rFonts w:cs="Times New Roman"/>
          <w:szCs w:val="24"/>
        </w:rPr>
        <w:t xml:space="preserve"> score</w:t>
      </w:r>
    </w:p>
    <w:p w:rsidR="00914EF4" w:rsidRPr="007F4F85" w:rsidRDefault="00914EF4"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made recommendations</w:t>
      </w:r>
      <w:r w:rsidR="007F4F85" w:rsidRPr="007F4F85">
        <w:rPr>
          <w:rFonts w:cs="Times New Roman"/>
          <w:szCs w:val="24"/>
        </w:rPr>
        <w:t xml:space="preserve"> on each of the above areas</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discussed “The 7 Naked Truths of Credit Reporting”</w:t>
      </w:r>
    </w:p>
    <w:p w:rsidR="00914EF4" w:rsidRPr="007F4F85" w:rsidRDefault="00914EF4"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Credit scoring is a good thing, not a bad thing</w:t>
      </w:r>
    </w:p>
    <w:p w:rsidR="00CE7D2E" w:rsidRPr="007F4F85" w:rsidRDefault="00CE7D2E"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showed you how to get your Credit Report and your Credit Score </w:t>
      </w:r>
    </w:p>
    <w:p w:rsidR="00CE7D2E"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got a student’s credit report and score in class</w:t>
      </w:r>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showed how to find promotional codes for </w:t>
      </w:r>
      <w:proofErr w:type="spellStart"/>
      <w:r w:rsidRPr="007F4F85">
        <w:rPr>
          <w:rFonts w:cs="Times New Roman"/>
          <w:szCs w:val="24"/>
        </w:rPr>
        <w:t>Myfico</w:t>
      </w:r>
      <w:proofErr w:type="spellEnd"/>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talked on how the FICO score is the most use and hence best</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went through Case Study #3 on how to improve your Credit Card Score </w:t>
      </w:r>
    </w:p>
    <w:p w:rsidR="00CE7D2E"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showed that there are things you can do now to improve</w:t>
      </w:r>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gave 9 recommendations</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shared two success Stories on success in improving credit score</w:t>
      </w:r>
    </w:p>
    <w:p w:rsidR="00CE7D2E"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007F4F85" w:rsidRPr="007F4F85">
        <w:rPr>
          <w:rFonts w:cs="Times New Roman"/>
          <w:szCs w:val="24"/>
        </w:rPr>
        <w:t xml:space="preserve">  It is a doable activity</w:t>
      </w:r>
    </w:p>
    <w:p w:rsidR="007F4F85" w:rsidRPr="007F4F85" w:rsidRDefault="007F4F85"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The goal is a 760 score or better</w:t>
      </w:r>
    </w:p>
    <w:p w:rsidR="00D83E1E" w:rsidRPr="007F4F85" w:rsidRDefault="00914EF4" w:rsidP="007F4F85">
      <w:pPr>
        <w:pStyle w:val="Heading1"/>
        <w:keepNext w:val="0"/>
        <w:widowControl w:val="0"/>
        <w:rPr>
          <w:rFonts w:eastAsia="Arial" w:cs="Times New Roman"/>
          <w:sz w:val="24"/>
          <w:szCs w:val="24"/>
        </w:rPr>
      </w:pPr>
      <w:r w:rsidRPr="007F4F85">
        <w:rPr>
          <w:rFonts w:cs="Times New Roman"/>
          <w:sz w:val="24"/>
          <w:szCs w:val="24"/>
        </w:rPr>
        <w:fldChar w:fldCharType="begin"/>
      </w:r>
      <w:r w:rsidRPr="007F4F85">
        <w:rPr>
          <w:rFonts w:cs="Times New Roman"/>
          <w:sz w:val="24"/>
          <w:szCs w:val="24"/>
        </w:rPr>
        <w:instrText xml:space="preserve"> AUTONUMOUT </w:instrText>
      </w:r>
      <w:r w:rsidRPr="007F4F85">
        <w:rPr>
          <w:rFonts w:cs="Times New Roman"/>
          <w:sz w:val="24"/>
          <w:szCs w:val="24"/>
        </w:rPr>
        <w:fldChar w:fldCharType="end"/>
      </w:r>
      <w:r w:rsidRPr="007F4F85">
        <w:rPr>
          <w:rFonts w:cs="Times New Roman"/>
          <w:sz w:val="24"/>
          <w:szCs w:val="24"/>
        </w:rPr>
        <w:t xml:space="preserve">  </w:t>
      </w:r>
      <w:r w:rsidR="00D83E1E" w:rsidRPr="007F4F85">
        <w:rPr>
          <w:rFonts w:cs="Times New Roman"/>
          <w:sz w:val="24"/>
          <w:szCs w:val="24"/>
        </w:rPr>
        <w:t>Know how credit cards work and the costs involved</w:t>
      </w:r>
    </w:p>
    <w:p w:rsidR="00CE7D2E"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discussed the memos from students:  </w:t>
      </w:r>
    </w:p>
    <w:p w:rsidR="00914EF4"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t>
      </w:r>
      <w:r w:rsidR="00914EF4" w:rsidRPr="007F4F85">
        <w:rPr>
          <w:rFonts w:cs="Times New Roman"/>
          <w:szCs w:val="24"/>
        </w:rPr>
        <w:t>W</w:t>
      </w:r>
      <w:r w:rsidRPr="007F4F85">
        <w:rPr>
          <w:rFonts w:cs="Times New Roman"/>
          <w:szCs w:val="24"/>
        </w:rPr>
        <w:t>e shared a bit on w</w:t>
      </w:r>
      <w:r w:rsidR="00914EF4" w:rsidRPr="007F4F85">
        <w:rPr>
          <w:rFonts w:cs="Times New Roman"/>
          <w:szCs w:val="24"/>
        </w:rPr>
        <w:t xml:space="preserve">hich Credit Cards do you </w:t>
      </w:r>
      <w:proofErr w:type="gramStart"/>
      <w:r w:rsidR="00914EF4" w:rsidRPr="007F4F85">
        <w:rPr>
          <w:rFonts w:cs="Times New Roman"/>
          <w:szCs w:val="24"/>
        </w:rPr>
        <w:t>choose?</w:t>
      </w:r>
      <w:proofErr w:type="gramEnd"/>
      <w:r w:rsidR="00914EF4" w:rsidRPr="007F4F85">
        <w:rPr>
          <w:rFonts w:cs="Times New Roman"/>
          <w:szCs w:val="24"/>
        </w:rPr>
        <w:t xml:space="preserve"> </w:t>
      </w:r>
    </w:p>
    <w:p w:rsidR="00914EF4" w:rsidRPr="007F4F85" w:rsidRDefault="00914EF4"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We discussed the benefits and costs of credit cards</w:t>
      </w:r>
    </w:p>
    <w:p w:rsidR="00CE7D2E" w:rsidRPr="007F4F85" w:rsidRDefault="00CE7D2E" w:rsidP="007F4F85">
      <w:pPr>
        <w:pStyle w:val="Heading3"/>
        <w:keepNext w:val="0"/>
        <w:widowControl w:val="0"/>
        <w:rPr>
          <w:rFonts w:cs="Times New Roman"/>
          <w:szCs w:val="24"/>
        </w:rPr>
      </w:pPr>
      <w:r w:rsidRPr="007F4F85">
        <w:rPr>
          <w:rFonts w:cs="Times New Roman"/>
          <w:szCs w:val="24"/>
        </w:rPr>
        <w:lastRenderedPageBreak/>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They can be a good tool—because that is what they are</w:t>
      </w:r>
    </w:p>
    <w:p w:rsidR="00D83E1E" w:rsidRPr="007F4F85" w:rsidRDefault="00914EF4" w:rsidP="007F4F85">
      <w:pPr>
        <w:pStyle w:val="Heading1"/>
        <w:keepNext w:val="0"/>
        <w:widowControl w:val="0"/>
        <w:rPr>
          <w:rFonts w:cs="Times New Roman"/>
          <w:color w:val="0000CC"/>
          <w:sz w:val="24"/>
          <w:szCs w:val="24"/>
        </w:rPr>
      </w:pPr>
      <w:r w:rsidRPr="007F4F85">
        <w:rPr>
          <w:rFonts w:cs="Times New Roman"/>
          <w:sz w:val="24"/>
          <w:szCs w:val="24"/>
        </w:rPr>
        <w:fldChar w:fldCharType="begin"/>
      </w:r>
      <w:r w:rsidRPr="007F4F85">
        <w:rPr>
          <w:rFonts w:cs="Times New Roman"/>
          <w:sz w:val="24"/>
          <w:szCs w:val="24"/>
        </w:rPr>
        <w:instrText xml:space="preserve"> AUTONUMOUT </w:instrText>
      </w:r>
      <w:r w:rsidRPr="007F4F85">
        <w:rPr>
          <w:rFonts w:cs="Times New Roman"/>
          <w:sz w:val="24"/>
          <w:szCs w:val="24"/>
        </w:rPr>
        <w:fldChar w:fldCharType="end"/>
      </w:r>
      <w:r w:rsidRPr="007F4F85">
        <w:rPr>
          <w:rFonts w:cs="Times New Roman"/>
          <w:sz w:val="24"/>
          <w:szCs w:val="24"/>
        </w:rPr>
        <w:t xml:space="preserve">  </w:t>
      </w:r>
      <w:r w:rsidR="00D83E1E" w:rsidRPr="007F4F85">
        <w:rPr>
          <w:rFonts w:cs="Times New Roman"/>
          <w:sz w:val="24"/>
          <w:szCs w:val="24"/>
        </w:rPr>
        <w:t xml:space="preserve">Know how to manage your credit cards and open credit </w:t>
      </w:r>
    </w:p>
    <w:p w:rsidR="00F754DF" w:rsidRPr="007F4F85" w:rsidRDefault="00F754DF" w:rsidP="007F4F85">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t>
      </w:r>
      <w:r w:rsidR="00914EF4" w:rsidRPr="007F4F85">
        <w:rPr>
          <w:rFonts w:cs="Times New Roman"/>
          <w:szCs w:val="24"/>
        </w:rPr>
        <w:t>We talked about h</w:t>
      </w:r>
      <w:r w:rsidRPr="007F4F85">
        <w:rPr>
          <w:rFonts w:cs="Times New Roman"/>
          <w:szCs w:val="24"/>
        </w:rPr>
        <w:t xml:space="preserve">ow </w:t>
      </w:r>
      <w:r w:rsidR="00CE7D2E" w:rsidRPr="007F4F85">
        <w:rPr>
          <w:rFonts w:cs="Times New Roman"/>
          <w:szCs w:val="24"/>
        </w:rPr>
        <w:t>to</w:t>
      </w:r>
      <w:r w:rsidR="0038551A" w:rsidRPr="007F4F85">
        <w:rPr>
          <w:rFonts w:cs="Times New Roman"/>
          <w:szCs w:val="24"/>
        </w:rPr>
        <w:t xml:space="preserve"> </w:t>
      </w:r>
      <w:r w:rsidRPr="007F4F85">
        <w:rPr>
          <w:rFonts w:cs="Times New Roman"/>
          <w:szCs w:val="24"/>
        </w:rPr>
        <w:t>manage credit cards and open credit</w:t>
      </w:r>
      <w:r w:rsidR="00914EF4" w:rsidRPr="007F4F85">
        <w:rPr>
          <w:rFonts w:cs="Times New Roman"/>
          <w:szCs w:val="24"/>
        </w:rPr>
        <w:t xml:space="preserve"> and gave s</w:t>
      </w:r>
      <w:r w:rsidR="0038551A" w:rsidRPr="007F4F85">
        <w:rPr>
          <w:rFonts w:cs="Times New Roman"/>
          <w:szCs w:val="24"/>
        </w:rPr>
        <w:t>uggestions for managing</w:t>
      </w:r>
      <w:r w:rsidR="00914EF4" w:rsidRPr="007F4F85">
        <w:rPr>
          <w:rFonts w:cs="Times New Roman"/>
          <w:szCs w:val="24"/>
        </w:rPr>
        <w:t xml:space="preserve"> credit</w:t>
      </w:r>
    </w:p>
    <w:p w:rsidR="00CE7D2E"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You track your assets regularly</w:t>
      </w:r>
    </w:p>
    <w:p w:rsidR="00CE7D2E" w:rsidRPr="007F4F85" w:rsidRDefault="00CE7D2E" w:rsidP="007F4F85">
      <w:pPr>
        <w:pStyle w:val="Heading3"/>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You should track your credit as well</w:t>
      </w:r>
    </w:p>
    <w:p w:rsidR="00D83E1E" w:rsidRPr="007F4F85" w:rsidRDefault="00D83E1E" w:rsidP="007F4F85">
      <w:pPr>
        <w:pStyle w:val="Heading1"/>
        <w:keepNext w:val="0"/>
        <w:widowControl w:val="0"/>
        <w:spacing w:before="0"/>
        <w:rPr>
          <w:rFonts w:cs="Times New Roman"/>
          <w:sz w:val="24"/>
          <w:szCs w:val="24"/>
        </w:rPr>
      </w:pPr>
      <w:r w:rsidRPr="007F4F85">
        <w:rPr>
          <w:rFonts w:cs="Times New Roman"/>
          <w:sz w:val="24"/>
          <w:szCs w:val="24"/>
        </w:rPr>
        <w:fldChar w:fldCharType="begin"/>
      </w:r>
      <w:r w:rsidRPr="007F4F85">
        <w:rPr>
          <w:rFonts w:cs="Times New Roman"/>
          <w:sz w:val="24"/>
          <w:szCs w:val="24"/>
        </w:rPr>
        <w:instrText xml:space="preserve"> AUTONUMOUT </w:instrText>
      </w:r>
      <w:r w:rsidRPr="007F4F85">
        <w:rPr>
          <w:rFonts w:cs="Times New Roman"/>
          <w:sz w:val="24"/>
          <w:szCs w:val="24"/>
        </w:rPr>
        <w:fldChar w:fldCharType="end"/>
      </w:r>
      <w:r w:rsidRPr="007F4F85">
        <w:rPr>
          <w:rFonts w:cs="Times New Roman"/>
          <w:sz w:val="24"/>
          <w:szCs w:val="24"/>
        </w:rPr>
        <w:t xml:space="preserve">  </w:t>
      </w:r>
      <w:r w:rsidR="005F3A44">
        <w:rPr>
          <w:rFonts w:cs="Times New Roman"/>
          <w:sz w:val="24"/>
          <w:szCs w:val="24"/>
        </w:rPr>
        <w:t>Key Take Aways</w:t>
      </w:r>
    </w:p>
    <w:p w:rsidR="005F3A44" w:rsidRPr="007F4F85" w:rsidRDefault="005F3A44" w:rsidP="005F3A44">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t>
      </w:r>
      <w:r>
        <w:rPr>
          <w:rFonts w:cs="Times New Roman"/>
          <w:szCs w:val="24"/>
        </w:rPr>
        <w:t>______________________________________________________________________</w:t>
      </w:r>
    </w:p>
    <w:p w:rsidR="005F3A44" w:rsidRPr="007F4F85" w:rsidRDefault="005F3A44" w:rsidP="005F3A44">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t>
      </w:r>
      <w:r>
        <w:rPr>
          <w:rFonts w:cs="Times New Roman"/>
          <w:szCs w:val="24"/>
        </w:rPr>
        <w:t>______________________________________________________________________</w:t>
      </w:r>
    </w:p>
    <w:p w:rsidR="005F3A44" w:rsidRPr="007F4F85" w:rsidRDefault="005F3A44" w:rsidP="005F3A44">
      <w:pPr>
        <w:pStyle w:val="Heading2"/>
        <w:keepNext w:val="0"/>
        <w:widowControl w:val="0"/>
        <w:rPr>
          <w:rFonts w:cs="Times New Roman"/>
          <w:szCs w:val="24"/>
        </w:rPr>
      </w:pPr>
      <w:r w:rsidRPr="007F4F85">
        <w:rPr>
          <w:rFonts w:cs="Times New Roman"/>
          <w:szCs w:val="24"/>
        </w:rPr>
        <w:fldChar w:fldCharType="begin"/>
      </w:r>
      <w:r w:rsidRPr="007F4F85">
        <w:rPr>
          <w:rFonts w:cs="Times New Roman"/>
          <w:szCs w:val="24"/>
        </w:rPr>
        <w:instrText xml:space="preserve"> AUTONUMOUT </w:instrText>
      </w:r>
      <w:r w:rsidRPr="007F4F85">
        <w:rPr>
          <w:rFonts w:cs="Times New Roman"/>
          <w:szCs w:val="24"/>
        </w:rPr>
        <w:fldChar w:fldCharType="end"/>
      </w:r>
      <w:r w:rsidRPr="007F4F85">
        <w:rPr>
          <w:rFonts w:cs="Times New Roman"/>
          <w:szCs w:val="24"/>
        </w:rPr>
        <w:t xml:space="preserve">  </w:t>
      </w:r>
      <w:r>
        <w:rPr>
          <w:rFonts w:cs="Times New Roman"/>
          <w:szCs w:val="24"/>
        </w:rPr>
        <w:t>______________________________________________________________________</w:t>
      </w:r>
    </w:p>
    <w:p w:rsidR="00112083" w:rsidRDefault="00112083" w:rsidP="007F4F85">
      <w:pPr>
        <w:pStyle w:val="Heading1"/>
        <w:widowControl w:val="0"/>
        <w:spacing w:before="0"/>
        <w:jc w:val="center"/>
        <w:rPr>
          <w:rFonts w:cs="Times New Roman"/>
          <w:sz w:val="24"/>
          <w:szCs w:val="24"/>
        </w:rPr>
      </w:pPr>
    </w:p>
    <w:p w:rsidR="007F4F85" w:rsidRPr="00FE6E9D" w:rsidRDefault="007F4F85" w:rsidP="007F4F85">
      <w:pPr>
        <w:pStyle w:val="Heading1"/>
        <w:widowControl w:val="0"/>
        <w:spacing w:before="0"/>
        <w:jc w:val="center"/>
        <w:rPr>
          <w:rFonts w:cs="Times New Roman"/>
          <w:sz w:val="24"/>
          <w:szCs w:val="24"/>
        </w:rPr>
      </w:pPr>
      <w:r w:rsidRPr="00FE6E9D">
        <w:rPr>
          <w:rFonts w:cs="Times New Roman"/>
          <w:sz w:val="24"/>
          <w:szCs w:val="24"/>
        </w:rPr>
        <w:t>Money and Happiness</w:t>
      </w:r>
    </w:p>
    <w:p w:rsidR="007F4F85" w:rsidRPr="00FE6E9D" w:rsidRDefault="007F4F85" w:rsidP="007F4F85">
      <w:pPr>
        <w:jc w:val="center"/>
        <w:rPr>
          <w:b/>
        </w:rPr>
      </w:pPr>
      <w:r w:rsidRPr="00FE6E9D">
        <w:rPr>
          <w:b/>
        </w:rPr>
        <w:t>A Few Thoughts</w:t>
      </w:r>
    </w:p>
    <w:p w:rsidR="007F4F85" w:rsidRDefault="007F4F85" w:rsidP="007F4F85"/>
    <w:p w:rsidR="007F4F85" w:rsidRPr="007F4F85" w:rsidRDefault="007F4F85" w:rsidP="00FE6E9D">
      <w:pPr>
        <w:pBdr>
          <w:bottom w:val="single" w:sz="4" w:space="1" w:color="auto"/>
        </w:pBdr>
      </w:pPr>
    </w:p>
    <w:p w:rsidR="00FE6E9D" w:rsidRDefault="00FE6E9D" w:rsidP="00FE6E9D">
      <w:pPr>
        <w:pStyle w:val="Heading1"/>
        <w:widowControl w:val="0"/>
        <w:spacing w:before="0"/>
        <w:ind w:left="720" w:right="720"/>
        <w:rPr>
          <w:rFonts w:cs="Times New Roman"/>
          <w:b w:val="0"/>
          <w:sz w:val="24"/>
          <w:szCs w:val="24"/>
        </w:rPr>
      </w:pPr>
    </w:p>
    <w:p w:rsidR="00FE6E9D" w:rsidRDefault="007F4F85" w:rsidP="00FE6E9D">
      <w:pPr>
        <w:pStyle w:val="Heading1"/>
        <w:widowControl w:val="0"/>
        <w:spacing w:before="0"/>
        <w:ind w:left="720" w:right="720"/>
        <w:rPr>
          <w:rFonts w:cs="Times New Roman"/>
          <w:b w:val="0"/>
          <w:sz w:val="24"/>
          <w:szCs w:val="24"/>
        </w:rPr>
      </w:pPr>
      <w:r w:rsidRPr="007F4F85">
        <w:rPr>
          <w:rFonts w:cs="Times New Roman"/>
          <w:b w:val="0"/>
          <w:sz w:val="24"/>
          <w:szCs w:val="24"/>
        </w:rPr>
        <w:t xml:space="preserve">One poor man said, “I know that money isn’t everything. For example, it isn’t mine.” </w:t>
      </w:r>
      <w:r w:rsidR="00FE6E9D">
        <w:rPr>
          <w:rFonts w:cs="Times New Roman"/>
          <w:b w:val="0"/>
          <w:sz w:val="24"/>
          <w:szCs w:val="24"/>
        </w:rPr>
        <w:t xml:space="preserve">  </w:t>
      </w:r>
      <w:r w:rsidRPr="007F4F85">
        <w:rPr>
          <w:rFonts w:cs="Times New Roman"/>
          <w:b w:val="0"/>
          <w:sz w:val="24"/>
          <w:szCs w:val="24"/>
        </w:rPr>
        <w:t>A</w:t>
      </w:r>
      <w:r w:rsidR="00FE6E9D">
        <w:rPr>
          <w:rFonts w:cs="Times New Roman"/>
          <w:b w:val="0"/>
          <w:sz w:val="24"/>
          <w:szCs w:val="24"/>
        </w:rPr>
        <w:t>n</w:t>
      </w:r>
      <w:r w:rsidRPr="007F4F85">
        <w:rPr>
          <w:rFonts w:cs="Times New Roman"/>
          <w:b w:val="0"/>
          <w:sz w:val="24"/>
          <w:szCs w:val="24"/>
        </w:rPr>
        <w:t xml:space="preserve">other observed, “Even books on how to be happy without money cost more than I can afford.” (Both quotes are from Sam </w:t>
      </w:r>
      <w:proofErr w:type="spellStart"/>
      <w:r w:rsidRPr="007F4F85">
        <w:rPr>
          <w:rFonts w:cs="Times New Roman"/>
          <w:b w:val="0"/>
          <w:sz w:val="24"/>
          <w:szCs w:val="24"/>
        </w:rPr>
        <w:t>Levenson</w:t>
      </w:r>
      <w:proofErr w:type="spellEnd"/>
      <w:r w:rsidRPr="007F4F85">
        <w:rPr>
          <w:rFonts w:cs="Times New Roman"/>
          <w:b w:val="0"/>
          <w:sz w:val="24"/>
          <w:szCs w:val="24"/>
        </w:rPr>
        <w:t xml:space="preserve">, </w:t>
      </w:r>
      <w:r w:rsidRPr="007F4F85">
        <w:rPr>
          <w:rFonts w:cs="Times New Roman"/>
          <w:b w:val="0"/>
          <w:i/>
          <w:iCs/>
          <w:sz w:val="24"/>
          <w:szCs w:val="24"/>
        </w:rPr>
        <w:t xml:space="preserve">You Don’t Have to Be in </w:t>
      </w:r>
      <w:r w:rsidRPr="007F4F85">
        <w:rPr>
          <w:rFonts w:cs="Times New Roman"/>
          <w:b w:val="0"/>
          <w:sz w:val="24"/>
          <w:szCs w:val="24"/>
        </w:rPr>
        <w:t>Who’s Who</w:t>
      </w:r>
      <w:r w:rsidRPr="007F4F85">
        <w:rPr>
          <w:rFonts w:cs="Times New Roman"/>
          <w:b w:val="0"/>
          <w:i/>
          <w:iCs/>
          <w:sz w:val="24"/>
          <w:szCs w:val="24"/>
        </w:rPr>
        <w:t xml:space="preserve"> to Know What’s What</w:t>
      </w:r>
      <w:r w:rsidRPr="007F4F85">
        <w:rPr>
          <w:rFonts w:cs="Times New Roman"/>
          <w:b w:val="0"/>
          <w:sz w:val="24"/>
          <w:szCs w:val="24"/>
        </w:rPr>
        <w:t xml:space="preserve"> [1979], 185.)  </w:t>
      </w:r>
    </w:p>
    <w:p w:rsidR="00FE6E9D" w:rsidRDefault="00FE6E9D" w:rsidP="00FE6E9D">
      <w:pPr>
        <w:pStyle w:val="Heading1"/>
        <w:widowControl w:val="0"/>
        <w:spacing w:before="0"/>
        <w:ind w:left="720" w:right="720"/>
        <w:rPr>
          <w:rFonts w:cs="Times New Roman"/>
          <w:b w:val="0"/>
          <w:sz w:val="24"/>
          <w:szCs w:val="24"/>
        </w:rPr>
      </w:pPr>
    </w:p>
    <w:p w:rsidR="007F4F85" w:rsidRDefault="007F4F85" w:rsidP="00FE6E9D">
      <w:pPr>
        <w:pStyle w:val="Heading1"/>
        <w:widowControl w:val="0"/>
        <w:spacing w:before="0"/>
        <w:ind w:left="720" w:right="720"/>
        <w:rPr>
          <w:rFonts w:cs="Times New Roman"/>
          <w:b w:val="0"/>
          <w:sz w:val="24"/>
          <w:szCs w:val="24"/>
        </w:rPr>
      </w:pPr>
      <w:r w:rsidRPr="007F4F85">
        <w:rPr>
          <w:rFonts w:cs="Times New Roman"/>
          <w:b w:val="0"/>
          <w:sz w:val="24"/>
          <w:szCs w:val="24"/>
        </w:rPr>
        <w:t>However, the relationship of money to happiness is at best questionable. An unknown author said, “Money is an article that may be used as a universal passport to everywhere except heaven, and as a universal provider of everything except happiness.”</w:t>
      </w:r>
    </w:p>
    <w:p w:rsidR="00FE6E9D" w:rsidRPr="00FE6E9D" w:rsidRDefault="00FE6E9D" w:rsidP="00FE6E9D"/>
    <w:p w:rsidR="007F4F85" w:rsidRDefault="007F4F85" w:rsidP="00FE6E9D">
      <w:pPr>
        <w:pStyle w:val="Heading1"/>
        <w:widowControl w:val="0"/>
        <w:spacing w:before="0"/>
        <w:ind w:left="720" w:right="720"/>
        <w:rPr>
          <w:rFonts w:cs="Times New Roman"/>
          <w:b w:val="0"/>
          <w:sz w:val="24"/>
          <w:szCs w:val="24"/>
        </w:rPr>
      </w:pPr>
      <w:r w:rsidRPr="007F4F85">
        <w:rPr>
          <w:rFonts w:cs="Times New Roman"/>
          <w:b w:val="0"/>
          <w:sz w:val="24"/>
          <w:szCs w:val="24"/>
        </w:rPr>
        <w:t>Happiness has a price</w:t>
      </w:r>
      <w:r w:rsidR="00FE6E9D">
        <w:rPr>
          <w:rFonts w:cs="Times New Roman"/>
          <w:b w:val="0"/>
          <w:sz w:val="24"/>
          <w:szCs w:val="24"/>
        </w:rPr>
        <w:t>.</w:t>
      </w:r>
      <w:r w:rsidRPr="007F4F85">
        <w:rPr>
          <w:rFonts w:cs="Times New Roman"/>
          <w:b w:val="0"/>
          <w:sz w:val="24"/>
          <w:szCs w:val="24"/>
        </w:rPr>
        <w:t xml:space="preserve"> President Spencer W. Kimball </w:t>
      </w:r>
      <w:proofErr w:type="gramStart"/>
      <w:r w:rsidR="00FE6E9D">
        <w:rPr>
          <w:rFonts w:cs="Times New Roman"/>
          <w:b w:val="0"/>
          <w:sz w:val="24"/>
          <w:szCs w:val="24"/>
        </w:rPr>
        <w:t>asked</w:t>
      </w:r>
      <w:r w:rsidRPr="007F4F85">
        <w:rPr>
          <w:rFonts w:cs="Times New Roman"/>
          <w:b w:val="0"/>
          <w:sz w:val="24"/>
          <w:szCs w:val="24"/>
        </w:rPr>
        <w:t>:</w:t>
      </w:r>
      <w:proofErr w:type="gramEnd"/>
      <w:r w:rsidRPr="007F4F85">
        <w:rPr>
          <w:rFonts w:cs="Times New Roman"/>
          <w:b w:val="0"/>
          <w:sz w:val="24"/>
          <w:szCs w:val="24"/>
        </w:rPr>
        <w:t xml:space="preserve"> “What is the price of happiness?’</w:t>
      </w:r>
      <w:r w:rsidR="00FE6E9D">
        <w:rPr>
          <w:rFonts w:cs="Times New Roman"/>
          <w:b w:val="0"/>
          <w:sz w:val="24"/>
          <w:szCs w:val="24"/>
        </w:rPr>
        <w:t xml:space="preserve"> and then he answered:</w:t>
      </w:r>
      <w:r w:rsidRPr="007F4F85">
        <w:rPr>
          <w:rFonts w:cs="Times New Roman"/>
          <w:b w:val="0"/>
          <w:sz w:val="24"/>
          <w:szCs w:val="24"/>
        </w:rPr>
        <w:t xml:space="preserve"> </w:t>
      </w:r>
    </w:p>
    <w:p w:rsidR="00FE6E9D" w:rsidRPr="00FE6E9D" w:rsidRDefault="00FE6E9D" w:rsidP="00FE6E9D"/>
    <w:p w:rsidR="007F4F85" w:rsidRDefault="007F4F85" w:rsidP="00B81B5A">
      <w:pPr>
        <w:pStyle w:val="Heading1"/>
        <w:widowControl w:val="0"/>
        <w:spacing w:before="0"/>
        <w:ind w:left="1440" w:right="720"/>
        <w:rPr>
          <w:rFonts w:cs="Times New Roman"/>
          <w:b w:val="0"/>
          <w:sz w:val="24"/>
          <w:szCs w:val="24"/>
        </w:rPr>
      </w:pPr>
      <w:r w:rsidRPr="007F4F85">
        <w:rPr>
          <w:rFonts w:cs="Times New Roman"/>
          <w:b w:val="0"/>
          <w:i/>
          <w:sz w:val="24"/>
          <w:szCs w:val="24"/>
        </w:rPr>
        <w:t>The treasure house of happiness is unlocked to those who live the gospel of Jesus Christ in its purity and simplicity. Like a mariner without stars, like a traveler without a compass, is the person who moves along through life without a plan. The assurance of supreme happiness, the certainty of a successful life here and of exaltation and eternal life hereafter, come to those who plan to live their lives in complete harmony with the gospel of Jesus Christ—and then consistently follow the course they have set”</w:t>
      </w:r>
      <w:r w:rsidRPr="007F4F85">
        <w:rPr>
          <w:rFonts w:cs="Times New Roman"/>
          <w:b w:val="0"/>
          <w:sz w:val="24"/>
          <w:szCs w:val="24"/>
        </w:rPr>
        <w:t xml:space="preserve"> (</w:t>
      </w:r>
      <w:r w:rsidRPr="007F4F85">
        <w:rPr>
          <w:rFonts w:cs="Times New Roman"/>
          <w:b w:val="0"/>
          <w:i/>
          <w:iCs/>
          <w:sz w:val="24"/>
          <w:szCs w:val="24"/>
        </w:rPr>
        <w:t>The Miracle of Forgiveness</w:t>
      </w:r>
      <w:r w:rsidRPr="007F4F85">
        <w:rPr>
          <w:rFonts w:cs="Times New Roman"/>
          <w:b w:val="0"/>
          <w:sz w:val="24"/>
          <w:szCs w:val="24"/>
        </w:rPr>
        <w:t xml:space="preserve"> [1969], 259).</w:t>
      </w:r>
    </w:p>
    <w:p w:rsidR="00FE6E9D" w:rsidRPr="00FE6E9D" w:rsidRDefault="00FE6E9D" w:rsidP="00FE6E9D"/>
    <w:p w:rsidR="007F4F85" w:rsidRDefault="007F4F85" w:rsidP="00FE6E9D">
      <w:pPr>
        <w:pStyle w:val="Heading1"/>
        <w:widowControl w:val="0"/>
        <w:spacing w:before="0"/>
        <w:ind w:left="720" w:right="720"/>
        <w:rPr>
          <w:rFonts w:cs="Times New Roman"/>
          <w:b w:val="0"/>
          <w:sz w:val="24"/>
          <w:szCs w:val="24"/>
        </w:rPr>
      </w:pPr>
      <w:r w:rsidRPr="007F4F85">
        <w:rPr>
          <w:rFonts w:cs="Times New Roman"/>
          <w:b w:val="0"/>
          <w:sz w:val="24"/>
          <w:szCs w:val="24"/>
        </w:rPr>
        <w:t xml:space="preserve">In summation, </w:t>
      </w:r>
      <w:r w:rsidRPr="007F4F85">
        <w:rPr>
          <w:rFonts w:cs="Times New Roman"/>
          <w:b w:val="0"/>
          <w:i/>
          <w:sz w:val="24"/>
          <w:szCs w:val="24"/>
        </w:rPr>
        <w:t>our search for happiness largely depends on the degree of righteousness we attain, the degree of selflessness we acquire, the amount and quality of service we render, and the inner peace that we enjoy</w:t>
      </w:r>
      <w:r w:rsidRPr="007F4F85">
        <w:rPr>
          <w:rFonts w:cs="Times New Roman"/>
          <w:b w:val="0"/>
          <w:sz w:val="24"/>
          <w:szCs w:val="24"/>
        </w:rPr>
        <w:t xml:space="preserve"> </w:t>
      </w:r>
      <w:r w:rsidR="00FE6E9D">
        <w:rPr>
          <w:rFonts w:cs="Times New Roman"/>
          <w:b w:val="0"/>
          <w:sz w:val="24"/>
          <w:szCs w:val="24"/>
        </w:rPr>
        <w:t>(</w:t>
      </w:r>
      <w:r w:rsidRPr="007F4F85">
        <w:rPr>
          <w:rFonts w:cs="Times New Roman"/>
          <w:b w:val="0"/>
          <w:sz w:val="24"/>
          <w:szCs w:val="24"/>
        </w:rPr>
        <w:t xml:space="preserve">From James E. Faust, “Our Search for Happiness,” </w:t>
      </w:r>
      <w:r w:rsidRPr="007F4F85">
        <w:rPr>
          <w:rFonts w:cs="Times New Roman"/>
          <w:b w:val="0"/>
          <w:i/>
          <w:iCs/>
          <w:sz w:val="24"/>
          <w:szCs w:val="24"/>
        </w:rPr>
        <w:t>Ensign,</w:t>
      </w:r>
      <w:r w:rsidRPr="007F4F85">
        <w:rPr>
          <w:rFonts w:cs="Times New Roman"/>
          <w:b w:val="0"/>
          <w:sz w:val="24"/>
          <w:szCs w:val="24"/>
        </w:rPr>
        <w:t xml:space="preserve"> Oct. 2000, 2</w:t>
      </w:r>
      <w:r w:rsidR="00FE6E9D">
        <w:rPr>
          <w:rFonts w:cs="Times New Roman"/>
          <w:b w:val="0"/>
          <w:sz w:val="24"/>
          <w:szCs w:val="24"/>
        </w:rPr>
        <w:t xml:space="preserve">).  </w:t>
      </w:r>
    </w:p>
    <w:p w:rsidR="00FE6E9D" w:rsidRDefault="00FE6E9D" w:rsidP="00FE6E9D"/>
    <w:p w:rsidR="00FE6E9D" w:rsidRPr="00FE6E9D" w:rsidRDefault="00DA311C" w:rsidP="00FE6E9D">
      <w:pPr>
        <w:ind w:left="720"/>
      </w:pPr>
      <w:r>
        <w:t xml:space="preserve">Please know </w:t>
      </w:r>
      <w:proofErr w:type="gramStart"/>
      <w:r>
        <w:t>that i</w:t>
      </w:r>
      <w:r w:rsidR="00FE6E9D">
        <w:t>t is</w:t>
      </w:r>
      <w:r>
        <w:t xml:space="preserve"> not the amount of money we earn or save</w:t>
      </w:r>
      <w:proofErr w:type="gramEnd"/>
      <w:r w:rsidR="00FE6E9D">
        <w:t>!</w:t>
      </w:r>
    </w:p>
    <w:p w:rsidR="00FE6E9D" w:rsidRDefault="00FE6E9D" w:rsidP="00FE6E9D"/>
    <w:p w:rsidR="00C376A0" w:rsidRPr="007F4F85" w:rsidRDefault="00C376A0" w:rsidP="007F4F85">
      <w:pPr>
        <w:widowControl w:val="0"/>
      </w:pPr>
      <w:r w:rsidRPr="007F4F85">
        <w:tab/>
      </w:r>
    </w:p>
    <w:p w:rsidR="00B8082C" w:rsidRPr="007F4F85" w:rsidRDefault="00B8082C" w:rsidP="007F4F85">
      <w:pPr>
        <w:widowControl w:val="0"/>
      </w:pPr>
    </w:p>
    <w:sectPr w:rsidR="00B8082C" w:rsidRPr="007F4F85" w:rsidSect="007F4F85">
      <w:footerReference w:type="default" r:id="rId7"/>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25D2" w:rsidRDefault="006325D2">
      <w:r>
        <w:separator/>
      </w:r>
    </w:p>
  </w:endnote>
  <w:endnote w:type="continuationSeparator" w:id="0">
    <w:p w:rsidR="006325D2" w:rsidRDefault="006325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1A44" w:rsidRDefault="00331A44">
    <w:pPr>
      <w:pStyle w:val="Footer"/>
    </w:pPr>
  </w:p>
  <w:p w:rsidR="00331A44" w:rsidRDefault="00331A44" w:rsidP="00F71F24">
    <w:pPr>
      <w:pStyle w:val="Footer"/>
      <w:pBdr>
        <w:top w:val="single" w:sz="4" w:space="1" w:color="auto"/>
      </w:pBdr>
      <w:jc w:val="center"/>
    </w:pPr>
    <w:r>
      <w:t xml:space="preserve">- Page </w:t>
    </w:r>
    <w:r>
      <w:fldChar w:fldCharType="begin"/>
    </w:r>
    <w:r>
      <w:instrText xml:space="preserve"> PAGE </w:instrText>
    </w:r>
    <w:r>
      <w:fldChar w:fldCharType="separate"/>
    </w:r>
    <w:r w:rsidR="00F92357">
      <w:rPr>
        <w:noProof/>
      </w:rPr>
      <w:t>2</w:t>
    </w:r>
    <w:r>
      <w:fldChar w:fldCharType="end"/>
    </w:r>
    <w:r>
      <w:t xml:space="preserve"> of </w:t>
    </w:r>
    <w:r w:rsidR="00266414">
      <w:rPr>
        <w:noProof/>
      </w:rPr>
      <w:fldChar w:fldCharType="begin"/>
    </w:r>
    <w:r w:rsidR="00266414">
      <w:rPr>
        <w:noProof/>
      </w:rPr>
      <w:instrText xml:space="preserve"> NUMPAGES </w:instrText>
    </w:r>
    <w:r w:rsidR="00266414">
      <w:rPr>
        <w:noProof/>
      </w:rPr>
      <w:fldChar w:fldCharType="separate"/>
    </w:r>
    <w:r w:rsidR="00F92357">
      <w:rPr>
        <w:noProof/>
      </w:rPr>
      <w:t>2</w:t>
    </w:r>
    <w:r w:rsidR="00266414">
      <w:rPr>
        <w:noProof/>
      </w:rPr>
      <w:fldChar w:fldCharType="end"/>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25D2" w:rsidRDefault="006325D2">
      <w:r>
        <w:separator/>
      </w:r>
    </w:p>
  </w:footnote>
  <w:footnote w:type="continuationSeparator" w:id="0">
    <w:p w:rsidR="006325D2" w:rsidRDefault="006325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32AC7E5E"/>
    <w:lvl w:ilvl="0">
      <w:numFmt w:val="bullet"/>
      <w:lvlText w:val="*"/>
      <w:lvlJc w:val="left"/>
    </w:lvl>
  </w:abstractNum>
  <w:abstractNum w:abstractNumId="1" w15:restartNumberingAfterBreak="0">
    <w:nsid w:val="0B6F626B"/>
    <w:multiLevelType w:val="hybridMultilevel"/>
    <w:tmpl w:val="34481D98"/>
    <w:lvl w:ilvl="0" w:tplc="A5B48AAA">
      <w:start w:val="4"/>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 w15:restartNumberingAfterBreak="0">
    <w:nsid w:val="5BC60995"/>
    <w:multiLevelType w:val="hybridMultilevel"/>
    <w:tmpl w:val="924E2B98"/>
    <w:lvl w:ilvl="0" w:tplc="C59A5D48">
      <w:start w:val="1"/>
      <w:numFmt w:val="bullet"/>
      <w:lvlText w:val="•"/>
      <w:lvlJc w:val="left"/>
      <w:pPr>
        <w:tabs>
          <w:tab w:val="num" w:pos="720"/>
        </w:tabs>
        <w:ind w:left="720" w:hanging="360"/>
      </w:pPr>
      <w:rPr>
        <w:rFonts w:ascii="Times New Roman" w:hAnsi="Times New Roman" w:hint="default"/>
      </w:rPr>
    </w:lvl>
    <w:lvl w:ilvl="1" w:tplc="E7DA45B6">
      <w:numFmt w:val="bullet"/>
      <w:lvlText w:val="•"/>
      <w:lvlJc w:val="left"/>
      <w:pPr>
        <w:tabs>
          <w:tab w:val="num" w:pos="1440"/>
        </w:tabs>
        <w:ind w:left="1440" w:hanging="360"/>
      </w:pPr>
      <w:rPr>
        <w:rFonts w:ascii="Times New Roman" w:hAnsi="Times New Roman" w:hint="default"/>
      </w:rPr>
    </w:lvl>
    <w:lvl w:ilvl="2" w:tplc="B442BACE" w:tentative="1">
      <w:start w:val="1"/>
      <w:numFmt w:val="bullet"/>
      <w:lvlText w:val="•"/>
      <w:lvlJc w:val="left"/>
      <w:pPr>
        <w:tabs>
          <w:tab w:val="num" w:pos="2160"/>
        </w:tabs>
        <w:ind w:left="2160" w:hanging="360"/>
      </w:pPr>
      <w:rPr>
        <w:rFonts w:ascii="Times New Roman" w:hAnsi="Times New Roman" w:hint="default"/>
      </w:rPr>
    </w:lvl>
    <w:lvl w:ilvl="3" w:tplc="29365112" w:tentative="1">
      <w:start w:val="1"/>
      <w:numFmt w:val="bullet"/>
      <w:lvlText w:val="•"/>
      <w:lvlJc w:val="left"/>
      <w:pPr>
        <w:tabs>
          <w:tab w:val="num" w:pos="2880"/>
        </w:tabs>
        <w:ind w:left="2880" w:hanging="360"/>
      </w:pPr>
      <w:rPr>
        <w:rFonts w:ascii="Times New Roman" w:hAnsi="Times New Roman" w:hint="default"/>
      </w:rPr>
    </w:lvl>
    <w:lvl w:ilvl="4" w:tplc="9F24B1FE" w:tentative="1">
      <w:start w:val="1"/>
      <w:numFmt w:val="bullet"/>
      <w:lvlText w:val="•"/>
      <w:lvlJc w:val="left"/>
      <w:pPr>
        <w:tabs>
          <w:tab w:val="num" w:pos="3600"/>
        </w:tabs>
        <w:ind w:left="3600" w:hanging="360"/>
      </w:pPr>
      <w:rPr>
        <w:rFonts w:ascii="Times New Roman" w:hAnsi="Times New Roman" w:hint="default"/>
      </w:rPr>
    </w:lvl>
    <w:lvl w:ilvl="5" w:tplc="F822C5D8" w:tentative="1">
      <w:start w:val="1"/>
      <w:numFmt w:val="bullet"/>
      <w:lvlText w:val="•"/>
      <w:lvlJc w:val="left"/>
      <w:pPr>
        <w:tabs>
          <w:tab w:val="num" w:pos="4320"/>
        </w:tabs>
        <w:ind w:left="4320" w:hanging="360"/>
      </w:pPr>
      <w:rPr>
        <w:rFonts w:ascii="Times New Roman" w:hAnsi="Times New Roman" w:hint="default"/>
      </w:rPr>
    </w:lvl>
    <w:lvl w:ilvl="6" w:tplc="635AF258" w:tentative="1">
      <w:start w:val="1"/>
      <w:numFmt w:val="bullet"/>
      <w:lvlText w:val="•"/>
      <w:lvlJc w:val="left"/>
      <w:pPr>
        <w:tabs>
          <w:tab w:val="num" w:pos="5040"/>
        </w:tabs>
        <w:ind w:left="5040" w:hanging="360"/>
      </w:pPr>
      <w:rPr>
        <w:rFonts w:ascii="Times New Roman" w:hAnsi="Times New Roman" w:hint="default"/>
      </w:rPr>
    </w:lvl>
    <w:lvl w:ilvl="7" w:tplc="DAE8A126" w:tentative="1">
      <w:start w:val="1"/>
      <w:numFmt w:val="bullet"/>
      <w:lvlText w:val="•"/>
      <w:lvlJc w:val="left"/>
      <w:pPr>
        <w:tabs>
          <w:tab w:val="num" w:pos="5760"/>
        </w:tabs>
        <w:ind w:left="5760" w:hanging="360"/>
      </w:pPr>
      <w:rPr>
        <w:rFonts w:ascii="Times New Roman" w:hAnsi="Times New Roman" w:hint="default"/>
      </w:rPr>
    </w:lvl>
    <w:lvl w:ilvl="8" w:tplc="B744445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4"/>
  </w:num>
  <w:num w:numId="2">
    <w:abstractNumId w:val="2"/>
  </w:num>
  <w:num w:numId="3">
    <w:abstractNumId w:val="1"/>
  </w:num>
  <w:num w:numId="4">
    <w:abstractNumId w:val="0"/>
    <w:lvlOverride w:ilvl="0">
      <w:lvl w:ilvl="0">
        <w:numFmt w:val="bullet"/>
        <w:lvlText w:val=""/>
        <w:legacy w:legacy="1" w:legacySpace="0" w:legacyIndent="0"/>
        <w:lvlJc w:val="left"/>
        <w:rPr>
          <w:rFonts w:ascii="Wingdings" w:hAnsi="Wingdings" w:hint="default"/>
          <w:sz w:val="32"/>
        </w:rPr>
      </w:lvl>
    </w:lvlOverride>
  </w:num>
  <w:num w:numId="5">
    <w:abstractNumId w:val="0"/>
    <w:lvlOverride w:ilvl="0">
      <w:lvl w:ilvl="0">
        <w:numFmt w:val="bullet"/>
        <w:lvlText w:val="•"/>
        <w:legacy w:legacy="1" w:legacySpace="0" w:legacyIndent="0"/>
        <w:lvlJc w:val="left"/>
        <w:rPr>
          <w:rFonts w:ascii="Times New Roman" w:hAnsi="Times New Roman" w:cs="Times New Roman" w:hint="default"/>
          <w:sz w:val="28"/>
        </w:rPr>
      </w:lvl>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802"/>
    <w:rsid w:val="00002532"/>
    <w:rsid w:val="000208FB"/>
    <w:rsid w:val="000235DB"/>
    <w:rsid w:val="000331ED"/>
    <w:rsid w:val="00052991"/>
    <w:rsid w:val="000545B9"/>
    <w:rsid w:val="00055798"/>
    <w:rsid w:val="0006139D"/>
    <w:rsid w:val="00061E60"/>
    <w:rsid w:val="000644EC"/>
    <w:rsid w:val="000710C6"/>
    <w:rsid w:val="00081A33"/>
    <w:rsid w:val="000B4393"/>
    <w:rsid w:val="000C75F4"/>
    <w:rsid w:val="000D2AC2"/>
    <w:rsid w:val="000D55C6"/>
    <w:rsid w:val="000F4F50"/>
    <w:rsid w:val="00112083"/>
    <w:rsid w:val="00115CA7"/>
    <w:rsid w:val="00120AA4"/>
    <w:rsid w:val="00172806"/>
    <w:rsid w:val="001C33CA"/>
    <w:rsid w:val="00210728"/>
    <w:rsid w:val="00220150"/>
    <w:rsid w:val="002368F6"/>
    <w:rsid w:val="00252D98"/>
    <w:rsid w:val="00263242"/>
    <w:rsid w:val="00265191"/>
    <w:rsid w:val="00266414"/>
    <w:rsid w:val="0026757D"/>
    <w:rsid w:val="00267FED"/>
    <w:rsid w:val="002769C7"/>
    <w:rsid w:val="002A1C60"/>
    <w:rsid w:val="002A4330"/>
    <w:rsid w:val="002D3A0D"/>
    <w:rsid w:val="002D433C"/>
    <w:rsid w:val="002E315F"/>
    <w:rsid w:val="00304080"/>
    <w:rsid w:val="003118D0"/>
    <w:rsid w:val="00331A44"/>
    <w:rsid w:val="0033334E"/>
    <w:rsid w:val="00337781"/>
    <w:rsid w:val="0034158F"/>
    <w:rsid w:val="00351802"/>
    <w:rsid w:val="0035734A"/>
    <w:rsid w:val="0036496F"/>
    <w:rsid w:val="00366F37"/>
    <w:rsid w:val="00370773"/>
    <w:rsid w:val="0038551A"/>
    <w:rsid w:val="00386D94"/>
    <w:rsid w:val="003A625D"/>
    <w:rsid w:val="003C4BC3"/>
    <w:rsid w:val="003E3048"/>
    <w:rsid w:val="003E7671"/>
    <w:rsid w:val="003F7F35"/>
    <w:rsid w:val="00414E32"/>
    <w:rsid w:val="0043078F"/>
    <w:rsid w:val="00447395"/>
    <w:rsid w:val="004521DE"/>
    <w:rsid w:val="00454A90"/>
    <w:rsid w:val="00455B56"/>
    <w:rsid w:val="004716CA"/>
    <w:rsid w:val="00486923"/>
    <w:rsid w:val="004D1015"/>
    <w:rsid w:val="004E28EA"/>
    <w:rsid w:val="004E7E8A"/>
    <w:rsid w:val="0050123D"/>
    <w:rsid w:val="0050269F"/>
    <w:rsid w:val="00503C6E"/>
    <w:rsid w:val="005120D0"/>
    <w:rsid w:val="00514A5A"/>
    <w:rsid w:val="00517206"/>
    <w:rsid w:val="00547DF0"/>
    <w:rsid w:val="00553384"/>
    <w:rsid w:val="00562274"/>
    <w:rsid w:val="00570049"/>
    <w:rsid w:val="00571EA3"/>
    <w:rsid w:val="00576FAC"/>
    <w:rsid w:val="005872E9"/>
    <w:rsid w:val="005A6A02"/>
    <w:rsid w:val="005B3547"/>
    <w:rsid w:val="005B459C"/>
    <w:rsid w:val="005D317C"/>
    <w:rsid w:val="005D69CD"/>
    <w:rsid w:val="005E070A"/>
    <w:rsid w:val="005E46AB"/>
    <w:rsid w:val="005E69BD"/>
    <w:rsid w:val="005F2C90"/>
    <w:rsid w:val="005F3A44"/>
    <w:rsid w:val="00612580"/>
    <w:rsid w:val="006221D6"/>
    <w:rsid w:val="00625937"/>
    <w:rsid w:val="006325D2"/>
    <w:rsid w:val="00652ADC"/>
    <w:rsid w:val="006532D6"/>
    <w:rsid w:val="006551C6"/>
    <w:rsid w:val="00662214"/>
    <w:rsid w:val="0069773F"/>
    <w:rsid w:val="006B2B8A"/>
    <w:rsid w:val="006B54CE"/>
    <w:rsid w:val="006B7FCA"/>
    <w:rsid w:val="006C6A4E"/>
    <w:rsid w:val="006E318C"/>
    <w:rsid w:val="007066EE"/>
    <w:rsid w:val="00742C07"/>
    <w:rsid w:val="00767E8B"/>
    <w:rsid w:val="007723F9"/>
    <w:rsid w:val="0077415D"/>
    <w:rsid w:val="00791231"/>
    <w:rsid w:val="007C2845"/>
    <w:rsid w:val="007C48F5"/>
    <w:rsid w:val="007D05CC"/>
    <w:rsid w:val="007E4682"/>
    <w:rsid w:val="007E6901"/>
    <w:rsid w:val="007F0FEF"/>
    <w:rsid w:val="007F4F85"/>
    <w:rsid w:val="00803AA0"/>
    <w:rsid w:val="00804F2F"/>
    <w:rsid w:val="00806C8A"/>
    <w:rsid w:val="00807E2F"/>
    <w:rsid w:val="008128A1"/>
    <w:rsid w:val="0081600E"/>
    <w:rsid w:val="008224F4"/>
    <w:rsid w:val="00832734"/>
    <w:rsid w:val="008431F1"/>
    <w:rsid w:val="00857FA7"/>
    <w:rsid w:val="00860323"/>
    <w:rsid w:val="008A0063"/>
    <w:rsid w:val="008B12AA"/>
    <w:rsid w:val="008B7678"/>
    <w:rsid w:val="00912751"/>
    <w:rsid w:val="00912CDC"/>
    <w:rsid w:val="00914EF4"/>
    <w:rsid w:val="00937139"/>
    <w:rsid w:val="0095665E"/>
    <w:rsid w:val="00973C05"/>
    <w:rsid w:val="009877CC"/>
    <w:rsid w:val="009B0F98"/>
    <w:rsid w:val="009D2C8F"/>
    <w:rsid w:val="009D5F3C"/>
    <w:rsid w:val="009F08DD"/>
    <w:rsid w:val="00A33480"/>
    <w:rsid w:val="00A34DC4"/>
    <w:rsid w:val="00A5613A"/>
    <w:rsid w:val="00A57DDC"/>
    <w:rsid w:val="00A964E9"/>
    <w:rsid w:val="00AA545B"/>
    <w:rsid w:val="00AB44E2"/>
    <w:rsid w:val="00AC53C7"/>
    <w:rsid w:val="00AF0805"/>
    <w:rsid w:val="00AF34F3"/>
    <w:rsid w:val="00B03EDD"/>
    <w:rsid w:val="00B24840"/>
    <w:rsid w:val="00B36F9E"/>
    <w:rsid w:val="00B42B84"/>
    <w:rsid w:val="00B47D66"/>
    <w:rsid w:val="00B7238B"/>
    <w:rsid w:val="00B77F1E"/>
    <w:rsid w:val="00B8082C"/>
    <w:rsid w:val="00B81B5A"/>
    <w:rsid w:val="00BA2A78"/>
    <w:rsid w:val="00BD3961"/>
    <w:rsid w:val="00BE23A0"/>
    <w:rsid w:val="00BF65EA"/>
    <w:rsid w:val="00C118EF"/>
    <w:rsid w:val="00C13E6A"/>
    <w:rsid w:val="00C376A0"/>
    <w:rsid w:val="00C47A47"/>
    <w:rsid w:val="00C82AE7"/>
    <w:rsid w:val="00C9320B"/>
    <w:rsid w:val="00CC353A"/>
    <w:rsid w:val="00CC4383"/>
    <w:rsid w:val="00CC7F3C"/>
    <w:rsid w:val="00CE7D2E"/>
    <w:rsid w:val="00CF0A7E"/>
    <w:rsid w:val="00CF4574"/>
    <w:rsid w:val="00D00699"/>
    <w:rsid w:val="00D008F6"/>
    <w:rsid w:val="00D15311"/>
    <w:rsid w:val="00D21556"/>
    <w:rsid w:val="00D4307D"/>
    <w:rsid w:val="00D45B13"/>
    <w:rsid w:val="00D511F6"/>
    <w:rsid w:val="00D749B8"/>
    <w:rsid w:val="00D83E1E"/>
    <w:rsid w:val="00DA311C"/>
    <w:rsid w:val="00DB0C77"/>
    <w:rsid w:val="00DB4AB7"/>
    <w:rsid w:val="00DC14B7"/>
    <w:rsid w:val="00DE2F4C"/>
    <w:rsid w:val="00DF408C"/>
    <w:rsid w:val="00E01024"/>
    <w:rsid w:val="00E01884"/>
    <w:rsid w:val="00E22A35"/>
    <w:rsid w:val="00E40B67"/>
    <w:rsid w:val="00E6787B"/>
    <w:rsid w:val="00E77ACC"/>
    <w:rsid w:val="00E8318D"/>
    <w:rsid w:val="00E91520"/>
    <w:rsid w:val="00EC1DFF"/>
    <w:rsid w:val="00ED47EE"/>
    <w:rsid w:val="00ED7E83"/>
    <w:rsid w:val="00EE3F0D"/>
    <w:rsid w:val="00EF11D8"/>
    <w:rsid w:val="00F05878"/>
    <w:rsid w:val="00F073B7"/>
    <w:rsid w:val="00F569D2"/>
    <w:rsid w:val="00F57F43"/>
    <w:rsid w:val="00F605EA"/>
    <w:rsid w:val="00F60B50"/>
    <w:rsid w:val="00F71F24"/>
    <w:rsid w:val="00F754DF"/>
    <w:rsid w:val="00F82D96"/>
    <w:rsid w:val="00F92357"/>
    <w:rsid w:val="00FD35F1"/>
    <w:rsid w:val="00FE4CF8"/>
    <w:rsid w:val="00FE6E9D"/>
    <w:rsid w:val="00FF16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8E6277"/>
  <w15:chartTrackingRefBased/>
  <w15:docId w15:val="{71BEED64-79A2-4691-9190-32DCA564B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pPr>
      <w:keepNext/>
      <w:ind w:left="864" w:right="576"/>
      <w:outlineLvl w:val="3"/>
    </w:pPr>
    <w:rPr>
      <w:b/>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BD3961"/>
  </w:style>
  <w:style w:type="paragraph" w:styleId="Header">
    <w:name w:val="header"/>
    <w:basedOn w:val="Normal"/>
    <w:rsid w:val="00F71F24"/>
    <w:pPr>
      <w:tabs>
        <w:tab w:val="center" w:pos="4320"/>
        <w:tab w:val="right" w:pos="8640"/>
      </w:tabs>
    </w:pPr>
  </w:style>
  <w:style w:type="paragraph" w:styleId="Footer">
    <w:name w:val="footer"/>
    <w:basedOn w:val="Normal"/>
    <w:rsid w:val="00F71F24"/>
    <w:pPr>
      <w:tabs>
        <w:tab w:val="center" w:pos="4320"/>
        <w:tab w:val="right" w:pos="8640"/>
      </w:tabs>
    </w:pPr>
  </w:style>
  <w:style w:type="paragraph" w:styleId="BalloonText">
    <w:name w:val="Balloon Text"/>
    <w:basedOn w:val="Normal"/>
    <w:semiHidden/>
    <w:rsid w:val="00F71F24"/>
    <w:rPr>
      <w:rFonts w:ascii="Tahoma" w:hAnsi="Tahoma" w:cs="Tahoma"/>
      <w:sz w:val="16"/>
      <w:szCs w:val="16"/>
    </w:rPr>
  </w:style>
  <w:style w:type="character" w:styleId="Hyperlink">
    <w:name w:val="Hyperlink"/>
    <w:rsid w:val="00803AA0"/>
    <w:rPr>
      <w:color w:val="0000FF"/>
      <w:u w:val="single"/>
    </w:rPr>
  </w:style>
  <w:style w:type="character" w:styleId="FollowedHyperlink">
    <w:name w:val="FollowedHyperlink"/>
    <w:rsid w:val="0021072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654747">
      <w:bodyDiv w:val="1"/>
      <w:marLeft w:val="0"/>
      <w:marRight w:val="0"/>
      <w:marTop w:val="0"/>
      <w:marBottom w:val="0"/>
      <w:divBdr>
        <w:top w:val="none" w:sz="0" w:space="0" w:color="auto"/>
        <w:left w:val="none" w:sz="0" w:space="0" w:color="auto"/>
        <w:bottom w:val="none" w:sz="0" w:space="0" w:color="auto"/>
        <w:right w:val="none" w:sz="0" w:space="0" w:color="auto"/>
      </w:divBdr>
    </w:div>
    <w:div w:id="664239509">
      <w:bodyDiv w:val="1"/>
      <w:marLeft w:val="0"/>
      <w:marRight w:val="0"/>
      <w:marTop w:val="0"/>
      <w:marBottom w:val="0"/>
      <w:divBdr>
        <w:top w:val="none" w:sz="0" w:space="0" w:color="auto"/>
        <w:left w:val="none" w:sz="0" w:space="0" w:color="auto"/>
        <w:bottom w:val="none" w:sz="0" w:space="0" w:color="auto"/>
        <w:right w:val="none" w:sz="0" w:space="0" w:color="auto"/>
      </w:divBdr>
      <w:divsChild>
        <w:div w:id="151063143">
          <w:marLeft w:val="1166"/>
          <w:marRight w:val="0"/>
          <w:marTop w:val="115"/>
          <w:marBottom w:val="0"/>
          <w:divBdr>
            <w:top w:val="none" w:sz="0" w:space="0" w:color="auto"/>
            <w:left w:val="none" w:sz="0" w:space="0" w:color="auto"/>
            <w:bottom w:val="none" w:sz="0" w:space="0" w:color="auto"/>
            <w:right w:val="none" w:sz="0" w:space="0" w:color="auto"/>
          </w:divBdr>
        </w:div>
        <w:div w:id="509757320">
          <w:marLeft w:val="1166"/>
          <w:marRight w:val="0"/>
          <w:marTop w:val="115"/>
          <w:marBottom w:val="0"/>
          <w:divBdr>
            <w:top w:val="none" w:sz="0" w:space="0" w:color="auto"/>
            <w:left w:val="none" w:sz="0" w:space="0" w:color="auto"/>
            <w:bottom w:val="none" w:sz="0" w:space="0" w:color="auto"/>
            <w:right w:val="none" w:sz="0" w:space="0" w:color="auto"/>
          </w:divBdr>
        </w:div>
        <w:div w:id="667367108">
          <w:marLeft w:val="1166"/>
          <w:marRight w:val="0"/>
          <w:marTop w:val="115"/>
          <w:marBottom w:val="0"/>
          <w:divBdr>
            <w:top w:val="none" w:sz="0" w:space="0" w:color="auto"/>
            <w:left w:val="none" w:sz="0" w:space="0" w:color="auto"/>
            <w:bottom w:val="none" w:sz="0" w:space="0" w:color="auto"/>
            <w:right w:val="none" w:sz="0" w:space="0" w:color="auto"/>
          </w:divBdr>
        </w:div>
        <w:div w:id="685789537">
          <w:marLeft w:val="1166"/>
          <w:marRight w:val="0"/>
          <w:marTop w:val="115"/>
          <w:marBottom w:val="0"/>
          <w:divBdr>
            <w:top w:val="none" w:sz="0" w:space="0" w:color="auto"/>
            <w:left w:val="none" w:sz="0" w:space="0" w:color="auto"/>
            <w:bottom w:val="none" w:sz="0" w:space="0" w:color="auto"/>
            <w:right w:val="none" w:sz="0" w:space="0" w:color="auto"/>
          </w:divBdr>
        </w:div>
        <w:div w:id="1601061301">
          <w:marLeft w:val="547"/>
          <w:marRight w:val="0"/>
          <w:marTop w:val="134"/>
          <w:marBottom w:val="0"/>
          <w:divBdr>
            <w:top w:val="none" w:sz="0" w:space="0" w:color="auto"/>
            <w:left w:val="none" w:sz="0" w:space="0" w:color="auto"/>
            <w:bottom w:val="none" w:sz="0" w:space="0" w:color="auto"/>
            <w:right w:val="none" w:sz="0" w:space="0" w:color="auto"/>
          </w:divBdr>
        </w:div>
        <w:div w:id="1632126826">
          <w:marLeft w:val="1166"/>
          <w:marRight w:val="0"/>
          <w:marTop w:val="115"/>
          <w:marBottom w:val="0"/>
          <w:divBdr>
            <w:top w:val="none" w:sz="0" w:space="0" w:color="auto"/>
            <w:left w:val="none" w:sz="0" w:space="0" w:color="auto"/>
            <w:bottom w:val="none" w:sz="0" w:space="0" w:color="auto"/>
            <w:right w:val="none" w:sz="0" w:space="0" w:color="auto"/>
          </w:divBdr>
        </w:div>
        <w:div w:id="1904412580">
          <w:marLeft w:val="1166"/>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766</Words>
  <Characters>4370</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7</cp:revision>
  <cp:lastPrinted>2014-01-30T22:49:00Z</cp:lastPrinted>
  <dcterms:created xsi:type="dcterms:W3CDTF">2017-09-28T18:59:00Z</dcterms:created>
  <dcterms:modified xsi:type="dcterms:W3CDTF">2020-01-28T19:08:00Z</dcterms:modified>
</cp:coreProperties>
</file>